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61D1" w:rsidRPr="002D7EB0" w:rsidRDefault="002C61D1" w:rsidP="002C61D1">
      <w:pPr>
        <w:spacing w:after="0" w:line="240" w:lineRule="auto"/>
        <w:jc w:val="right"/>
        <w:rPr>
          <w:rFonts w:ascii="Times New Roman" w:hAnsi="Times New Roman" w:cs="Times New Roman"/>
          <w:sz w:val="24"/>
          <w:szCs w:val="24"/>
          <w:lang w:val="kk-KZ" w:eastAsia="ko-KR"/>
        </w:rPr>
      </w:pPr>
      <w:r w:rsidRPr="002D7EB0">
        <w:rPr>
          <w:rFonts w:ascii="Times New Roman" w:hAnsi="Times New Roman" w:cs="Times New Roman"/>
          <w:sz w:val="24"/>
          <w:szCs w:val="24"/>
          <w:lang w:val="kk-KZ" w:eastAsia="ko-KR"/>
        </w:rPr>
        <w:t>Ф.7.03-03</w:t>
      </w:r>
    </w:p>
    <w:p w:rsidR="002C61D1" w:rsidRPr="002D7EB0" w:rsidRDefault="002C61D1" w:rsidP="002C61D1">
      <w:pPr>
        <w:spacing w:after="0" w:line="240" w:lineRule="auto"/>
        <w:jc w:val="right"/>
        <w:rPr>
          <w:rFonts w:ascii="Times New Roman" w:hAnsi="Times New Roman" w:cs="Times New Roman"/>
          <w:sz w:val="24"/>
          <w:szCs w:val="24"/>
          <w:lang w:val="kk-KZ" w:eastAsia="ko-KR"/>
        </w:rPr>
      </w:pPr>
    </w:p>
    <w:p w:rsidR="002C61D1" w:rsidRPr="002D7EB0" w:rsidRDefault="002C61D1" w:rsidP="002C61D1">
      <w:pPr>
        <w:spacing w:after="0" w:line="240" w:lineRule="auto"/>
        <w:jc w:val="right"/>
        <w:rPr>
          <w:rFonts w:ascii="Times New Roman" w:hAnsi="Times New Roman" w:cs="Times New Roman"/>
          <w:sz w:val="24"/>
          <w:szCs w:val="24"/>
          <w:lang w:eastAsia="ko-KR"/>
        </w:rPr>
      </w:pPr>
    </w:p>
    <w:p w:rsidR="002C61D1" w:rsidRPr="002D7EB0" w:rsidRDefault="002C61D1" w:rsidP="002C61D1">
      <w:pPr>
        <w:spacing w:after="0" w:line="240" w:lineRule="auto"/>
        <w:jc w:val="center"/>
        <w:rPr>
          <w:rFonts w:ascii="Times New Roman" w:hAnsi="Times New Roman" w:cs="Times New Roman"/>
          <w:sz w:val="24"/>
          <w:szCs w:val="24"/>
          <w:lang w:val="kk-KZ" w:eastAsia="ko-KR"/>
        </w:rPr>
      </w:pPr>
    </w:p>
    <w:p w:rsidR="002C61D1" w:rsidRPr="002D7EB0" w:rsidRDefault="002C61D1" w:rsidP="002C61D1">
      <w:pPr>
        <w:spacing w:after="0" w:line="240" w:lineRule="auto"/>
        <w:jc w:val="center"/>
        <w:rPr>
          <w:rFonts w:ascii="Times New Roman" w:hAnsi="Times New Roman" w:cs="Times New Roman"/>
          <w:sz w:val="24"/>
          <w:szCs w:val="24"/>
          <w:lang w:val="kk-KZ" w:eastAsia="ko-KR"/>
        </w:rPr>
      </w:pPr>
    </w:p>
    <w:p w:rsidR="002C61D1" w:rsidRPr="002D7EB0" w:rsidRDefault="002C61D1" w:rsidP="002C61D1">
      <w:pPr>
        <w:spacing w:after="0" w:line="240" w:lineRule="auto"/>
        <w:jc w:val="center"/>
        <w:rPr>
          <w:rFonts w:ascii="Times New Roman" w:hAnsi="Times New Roman" w:cs="Times New Roman"/>
          <w:sz w:val="24"/>
          <w:szCs w:val="24"/>
          <w:lang w:val="kk-KZ" w:eastAsia="ko-KR"/>
        </w:rPr>
      </w:pPr>
    </w:p>
    <w:p w:rsidR="002C61D1" w:rsidRPr="002D7EB0" w:rsidRDefault="002C61D1" w:rsidP="002C61D1">
      <w:pPr>
        <w:spacing w:after="0" w:line="240" w:lineRule="auto"/>
        <w:jc w:val="center"/>
        <w:rPr>
          <w:rFonts w:ascii="Times New Roman" w:hAnsi="Times New Roman" w:cs="Times New Roman"/>
          <w:sz w:val="24"/>
          <w:szCs w:val="24"/>
          <w:lang w:val="kk-KZ" w:eastAsia="ko-KR"/>
        </w:rPr>
      </w:pPr>
    </w:p>
    <w:p w:rsidR="002C61D1" w:rsidRPr="002D7EB0" w:rsidRDefault="002C61D1" w:rsidP="002C61D1">
      <w:pPr>
        <w:spacing w:after="0" w:line="240" w:lineRule="auto"/>
        <w:jc w:val="center"/>
        <w:rPr>
          <w:rFonts w:ascii="Times New Roman" w:hAnsi="Times New Roman" w:cs="Times New Roman"/>
          <w:sz w:val="24"/>
          <w:szCs w:val="24"/>
          <w:lang w:val="kk-KZ" w:eastAsia="ko-KR"/>
        </w:rPr>
      </w:pPr>
    </w:p>
    <w:p w:rsidR="002C61D1" w:rsidRPr="002D7EB0" w:rsidRDefault="002C61D1" w:rsidP="002C61D1">
      <w:pPr>
        <w:spacing w:after="0" w:line="240" w:lineRule="auto"/>
        <w:jc w:val="center"/>
        <w:rPr>
          <w:rFonts w:ascii="Times New Roman" w:hAnsi="Times New Roman" w:cs="Times New Roman"/>
          <w:sz w:val="24"/>
          <w:szCs w:val="24"/>
          <w:lang w:val="kk-KZ" w:eastAsia="ko-KR"/>
        </w:rPr>
      </w:pPr>
    </w:p>
    <w:p w:rsidR="002C61D1" w:rsidRPr="002D7EB0" w:rsidRDefault="002C61D1" w:rsidP="002C61D1">
      <w:pPr>
        <w:spacing w:after="0" w:line="240" w:lineRule="auto"/>
        <w:jc w:val="center"/>
        <w:rPr>
          <w:rFonts w:ascii="Times New Roman" w:hAnsi="Times New Roman" w:cs="Times New Roman"/>
          <w:sz w:val="24"/>
          <w:szCs w:val="24"/>
          <w:lang w:val="kk-KZ" w:eastAsia="ko-KR"/>
        </w:rPr>
      </w:pPr>
    </w:p>
    <w:p w:rsidR="002C61D1" w:rsidRPr="002D7EB0" w:rsidRDefault="002C61D1" w:rsidP="002C61D1">
      <w:pPr>
        <w:spacing w:after="0" w:line="240" w:lineRule="auto"/>
        <w:jc w:val="center"/>
        <w:rPr>
          <w:rFonts w:ascii="Times New Roman" w:hAnsi="Times New Roman" w:cs="Times New Roman"/>
          <w:sz w:val="24"/>
          <w:szCs w:val="24"/>
          <w:lang w:val="kk-KZ" w:eastAsia="ko-KR"/>
        </w:rPr>
      </w:pPr>
    </w:p>
    <w:p w:rsidR="002C61D1" w:rsidRPr="002D7EB0" w:rsidRDefault="002C61D1" w:rsidP="002C61D1">
      <w:pPr>
        <w:spacing w:after="0" w:line="240" w:lineRule="auto"/>
        <w:jc w:val="center"/>
        <w:rPr>
          <w:rFonts w:ascii="Times New Roman" w:hAnsi="Times New Roman" w:cs="Times New Roman"/>
          <w:sz w:val="24"/>
          <w:szCs w:val="24"/>
          <w:lang w:val="kk-KZ" w:eastAsia="ko-KR"/>
        </w:rPr>
      </w:pPr>
    </w:p>
    <w:p w:rsidR="002C61D1" w:rsidRPr="002D7EB0" w:rsidRDefault="002C61D1" w:rsidP="002C61D1">
      <w:pPr>
        <w:spacing w:after="0" w:line="240" w:lineRule="auto"/>
        <w:jc w:val="center"/>
        <w:rPr>
          <w:rFonts w:ascii="Times New Roman" w:hAnsi="Times New Roman" w:cs="Times New Roman"/>
          <w:sz w:val="24"/>
          <w:szCs w:val="24"/>
          <w:lang w:val="kk-KZ" w:eastAsia="ko-KR"/>
        </w:rPr>
      </w:pPr>
    </w:p>
    <w:p w:rsidR="002C61D1" w:rsidRPr="002D7EB0" w:rsidRDefault="002C61D1" w:rsidP="002C61D1">
      <w:pPr>
        <w:spacing w:after="0" w:line="240" w:lineRule="auto"/>
        <w:jc w:val="center"/>
        <w:rPr>
          <w:rFonts w:ascii="Times New Roman" w:hAnsi="Times New Roman" w:cs="Times New Roman"/>
          <w:sz w:val="24"/>
          <w:szCs w:val="24"/>
          <w:lang w:val="kk-KZ" w:eastAsia="ko-KR"/>
        </w:rPr>
      </w:pPr>
    </w:p>
    <w:p w:rsidR="002C61D1" w:rsidRPr="002D7EB0" w:rsidRDefault="002C61D1" w:rsidP="002C61D1">
      <w:pPr>
        <w:spacing w:after="0" w:line="240" w:lineRule="auto"/>
        <w:jc w:val="center"/>
        <w:rPr>
          <w:rFonts w:ascii="Times New Roman" w:hAnsi="Times New Roman" w:cs="Times New Roman"/>
          <w:sz w:val="24"/>
          <w:szCs w:val="24"/>
          <w:lang w:val="kk-KZ" w:eastAsia="ko-KR"/>
        </w:rPr>
      </w:pPr>
      <w:r w:rsidRPr="002D7EB0">
        <w:rPr>
          <w:rFonts w:ascii="Times New Roman" w:hAnsi="Times New Roman" w:cs="Times New Roman"/>
          <w:sz w:val="24"/>
          <w:szCs w:val="24"/>
          <w:lang w:val="kk-KZ" w:eastAsia="ko-KR"/>
        </w:rPr>
        <w:t>Тасполтаева</w:t>
      </w:r>
      <w:r w:rsidR="002D7EB0" w:rsidRPr="002D7EB0">
        <w:rPr>
          <w:rFonts w:ascii="Times New Roman" w:hAnsi="Times New Roman" w:cs="Times New Roman"/>
          <w:sz w:val="24"/>
          <w:szCs w:val="24"/>
          <w:lang w:val="kk-KZ" w:eastAsia="ko-KR"/>
        </w:rPr>
        <w:t xml:space="preserve"> А.Р., </w:t>
      </w:r>
      <w:r w:rsidRPr="002D7EB0">
        <w:rPr>
          <w:rFonts w:ascii="Times New Roman" w:hAnsi="Times New Roman" w:cs="Times New Roman"/>
          <w:sz w:val="24"/>
          <w:szCs w:val="24"/>
          <w:lang w:val="kk-KZ" w:eastAsia="ko-KR"/>
        </w:rPr>
        <w:t xml:space="preserve"> Шиналиева</w:t>
      </w:r>
      <w:r w:rsidR="002D7EB0" w:rsidRPr="002D7EB0">
        <w:rPr>
          <w:rFonts w:ascii="Times New Roman" w:hAnsi="Times New Roman" w:cs="Times New Roman"/>
          <w:sz w:val="24"/>
          <w:szCs w:val="24"/>
          <w:lang w:val="kk-KZ" w:eastAsia="ko-KR"/>
        </w:rPr>
        <w:t xml:space="preserve"> А.Ж.</w:t>
      </w:r>
    </w:p>
    <w:p w:rsidR="002C61D1" w:rsidRPr="002D7EB0" w:rsidRDefault="002C61D1" w:rsidP="002C61D1">
      <w:pPr>
        <w:spacing w:after="0" w:line="240" w:lineRule="auto"/>
        <w:jc w:val="center"/>
        <w:rPr>
          <w:rFonts w:ascii="Times New Roman" w:hAnsi="Times New Roman" w:cs="Times New Roman"/>
          <w:sz w:val="24"/>
          <w:szCs w:val="24"/>
          <w:lang w:val="kk-KZ" w:eastAsia="ko-KR"/>
        </w:rPr>
      </w:pPr>
    </w:p>
    <w:p w:rsidR="002C61D1" w:rsidRPr="002D7EB0" w:rsidRDefault="002C61D1" w:rsidP="002C61D1">
      <w:pPr>
        <w:spacing w:after="0" w:line="240" w:lineRule="auto"/>
        <w:jc w:val="center"/>
        <w:rPr>
          <w:rFonts w:ascii="Times New Roman" w:hAnsi="Times New Roman" w:cs="Times New Roman"/>
          <w:sz w:val="24"/>
          <w:szCs w:val="24"/>
          <w:lang w:val="kk-KZ" w:eastAsia="ko-KR"/>
        </w:rPr>
      </w:pPr>
    </w:p>
    <w:p w:rsidR="002C61D1" w:rsidRPr="002D7EB0" w:rsidRDefault="002C61D1" w:rsidP="002C61D1">
      <w:pPr>
        <w:spacing w:after="0" w:line="240" w:lineRule="auto"/>
        <w:jc w:val="center"/>
        <w:rPr>
          <w:rFonts w:ascii="Times New Roman" w:hAnsi="Times New Roman" w:cs="Times New Roman"/>
          <w:sz w:val="24"/>
          <w:szCs w:val="24"/>
          <w:lang w:val="kk-KZ" w:eastAsia="ko-KR"/>
        </w:rPr>
      </w:pPr>
    </w:p>
    <w:p w:rsidR="002C61D1" w:rsidRPr="002D7EB0" w:rsidRDefault="002C61D1" w:rsidP="002C61D1">
      <w:pPr>
        <w:spacing w:after="0" w:line="240" w:lineRule="auto"/>
        <w:jc w:val="center"/>
        <w:rPr>
          <w:rFonts w:ascii="Times New Roman" w:hAnsi="Times New Roman" w:cs="Times New Roman"/>
          <w:sz w:val="24"/>
          <w:szCs w:val="24"/>
          <w:lang w:val="kk-KZ" w:eastAsia="ko-KR"/>
        </w:rPr>
      </w:pPr>
    </w:p>
    <w:p w:rsidR="002C61D1" w:rsidRPr="002D7EB0" w:rsidRDefault="002C61D1" w:rsidP="002C61D1">
      <w:pPr>
        <w:spacing w:after="0" w:line="240" w:lineRule="auto"/>
        <w:jc w:val="center"/>
        <w:rPr>
          <w:rFonts w:ascii="Times New Roman" w:hAnsi="Times New Roman" w:cs="Times New Roman"/>
          <w:sz w:val="24"/>
          <w:szCs w:val="24"/>
          <w:lang w:val="kk-KZ" w:eastAsia="ko-KR"/>
        </w:rPr>
      </w:pPr>
    </w:p>
    <w:p w:rsidR="002C61D1" w:rsidRPr="002D7EB0" w:rsidRDefault="002C61D1" w:rsidP="002C61D1">
      <w:pPr>
        <w:spacing w:after="0" w:line="240" w:lineRule="auto"/>
        <w:jc w:val="center"/>
        <w:rPr>
          <w:rFonts w:ascii="Times New Roman" w:hAnsi="Times New Roman" w:cs="Times New Roman"/>
          <w:sz w:val="24"/>
          <w:szCs w:val="24"/>
          <w:lang w:val="kk-KZ" w:eastAsia="ko-KR"/>
        </w:rPr>
      </w:pPr>
    </w:p>
    <w:p w:rsidR="002C61D1" w:rsidRPr="002D7EB0" w:rsidRDefault="002C61D1" w:rsidP="002C61D1">
      <w:pPr>
        <w:spacing w:after="0" w:line="240" w:lineRule="auto"/>
        <w:jc w:val="center"/>
        <w:rPr>
          <w:rFonts w:ascii="Times New Roman" w:hAnsi="Times New Roman" w:cs="Times New Roman"/>
          <w:sz w:val="24"/>
          <w:szCs w:val="24"/>
          <w:lang w:val="kk-KZ" w:eastAsia="ko-KR"/>
        </w:rPr>
      </w:pPr>
    </w:p>
    <w:p w:rsidR="002C61D1" w:rsidRPr="002D7EB0" w:rsidRDefault="002C61D1" w:rsidP="002C61D1">
      <w:pPr>
        <w:spacing w:after="0" w:line="240" w:lineRule="auto"/>
        <w:jc w:val="center"/>
        <w:rPr>
          <w:rFonts w:ascii="Times New Roman" w:hAnsi="Times New Roman" w:cs="Times New Roman"/>
          <w:sz w:val="24"/>
          <w:szCs w:val="24"/>
          <w:lang w:val="kk-KZ" w:eastAsia="ko-KR"/>
        </w:rPr>
      </w:pPr>
    </w:p>
    <w:p w:rsidR="002C61D1" w:rsidRPr="002D7EB0" w:rsidRDefault="002C61D1" w:rsidP="002C61D1">
      <w:pPr>
        <w:spacing w:after="0" w:line="240" w:lineRule="auto"/>
        <w:jc w:val="center"/>
        <w:rPr>
          <w:rFonts w:ascii="Times New Roman" w:hAnsi="Times New Roman" w:cs="Times New Roman"/>
          <w:sz w:val="24"/>
          <w:szCs w:val="24"/>
          <w:lang w:val="kk-KZ" w:eastAsia="ko-KR"/>
        </w:rPr>
      </w:pPr>
    </w:p>
    <w:p w:rsidR="002C61D1" w:rsidRPr="002D7EB0" w:rsidRDefault="002C61D1" w:rsidP="002C61D1">
      <w:pPr>
        <w:spacing w:after="0" w:line="240" w:lineRule="auto"/>
        <w:jc w:val="center"/>
        <w:rPr>
          <w:rFonts w:ascii="Times New Roman" w:hAnsi="Times New Roman" w:cs="Times New Roman"/>
          <w:sz w:val="24"/>
          <w:szCs w:val="24"/>
          <w:lang w:val="kk-KZ" w:eastAsia="ko-KR"/>
        </w:rPr>
      </w:pPr>
    </w:p>
    <w:p w:rsidR="002C61D1" w:rsidRPr="002D7EB0" w:rsidRDefault="002C61D1" w:rsidP="002C61D1">
      <w:pPr>
        <w:spacing w:after="0" w:line="240" w:lineRule="auto"/>
        <w:jc w:val="center"/>
        <w:rPr>
          <w:rFonts w:ascii="Times New Roman" w:hAnsi="Times New Roman" w:cs="Times New Roman"/>
          <w:sz w:val="24"/>
          <w:szCs w:val="24"/>
          <w:lang w:val="kk-KZ" w:eastAsia="ko-KR"/>
        </w:rPr>
      </w:pPr>
    </w:p>
    <w:p w:rsidR="002C61D1" w:rsidRPr="002D7EB0" w:rsidRDefault="002D7EB0" w:rsidP="002D7EB0">
      <w:pPr>
        <w:spacing w:after="0" w:line="240" w:lineRule="auto"/>
        <w:jc w:val="center"/>
        <w:rPr>
          <w:rFonts w:ascii="Times New Roman" w:hAnsi="Times New Roman" w:cs="Times New Roman"/>
          <w:sz w:val="24"/>
          <w:szCs w:val="24"/>
          <w:lang w:val="kk-KZ"/>
        </w:rPr>
      </w:pPr>
      <w:r w:rsidRPr="002D7EB0">
        <w:rPr>
          <w:rFonts w:ascii="Times New Roman" w:hAnsi="Times New Roman" w:cs="Times New Roman"/>
          <w:sz w:val="24"/>
          <w:szCs w:val="24"/>
          <w:lang w:val="kk-KZ" w:eastAsia="ko-KR"/>
        </w:rPr>
        <w:t>5В072700-Азық-түлік өнімдерінің технологиясы маманд</w:t>
      </w:r>
      <w:r w:rsidR="00F874D3">
        <w:rPr>
          <w:rFonts w:ascii="Times New Roman" w:hAnsi="Times New Roman" w:cs="Times New Roman"/>
          <w:sz w:val="24"/>
          <w:szCs w:val="24"/>
          <w:lang w:val="kk-KZ" w:eastAsia="ko-KR"/>
        </w:rPr>
        <w:t>ығының студенттеріне арналған "Қ</w:t>
      </w:r>
      <w:r w:rsidRPr="002D7EB0">
        <w:rPr>
          <w:rFonts w:ascii="Times New Roman" w:hAnsi="Times New Roman" w:cs="Times New Roman"/>
          <w:sz w:val="24"/>
          <w:szCs w:val="24"/>
          <w:lang w:val="kk-KZ" w:eastAsia="ko-KR"/>
        </w:rPr>
        <w:t>оғамдық тамақтандыру өнімдері өндірісінің технологиялық есептері" пәні бойынша практикалық сабақтар бойынша әдістемелік нұсқаулар</w:t>
      </w:r>
    </w:p>
    <w:p w:rsidR="002C61D1" w:rsidRPr="002D7EB0" w:rsidRDefault="002C61D1" w:rsidP="002C61D1">
      <w:pPr>
        <w:spacing w:after="0" w:line="240" w:lineRule="auto"/>
        <w:jc w:val="center"/>
        <w:rPr>
          <w:rFonts w:ascii="Times New Roman" w:hAnsi="Times New Roman" w:cs="Times New Roman"/>
          <w:sz w:val="24"/>
          <w:szCs w:val="24"/>
          <w:lang w:val="kk-KZ"/>
        </w:rPr>
      </w:pPr>
    </w:p>
    <w:p w:rsidR="002C61D1" w:rsidRPr="002D7EB0" w:rsidRDefault="002C61D1" w:rsidP="002C61D1">
      <w:pPr>
        <w:spacing w:after="0" w:line="240" w:lineRule="auto"/>
        <w:jc w:val="right"/>
        <w:rPr>
          <w:rFonts w:ascii="Times New Roman" w:hAnsi="Times New Roman" w:cs="Times New Roman"/>
          <w:sz w:val="24"/>
          <w:szCs w:val="24"/>
          <w:lang w:val="kk-KZ"/>
        </w:rPr>
      </w:pPr>
    </w:p>
    <w:p w:rsidR="002C61D1" w:rsidRPr="002D7EB0" w:rsidRDefault="002C61D1" w:rsidP="002C61D1">
      <w:pPr>
        <w:spacing w:after="0" w:line="240" w:lineRule="auto"/>
        <w:jc w:val="right"/>
        <w:rPr>
          <w:rFonts w:ascii="Times New Roman" w:hAnsi="Times New Roman" w:cs="Times New Roman"/>
          <w:sz w:val="24"/>
          <w:szCs w:val="24"/>
          <w:lang w:val="kk-KZ"/>
        </w:rPr>
      </w:pPr>
    </w:p>
    <w:p w:rsidR="002C61D1" w:rsidRPr="002D7EB0" w:rsidRDefault="002C61D1" w:rsidP="002C61D1">
      <w:pPr>
        <w:spacing w:after="0" w:line="240" w:lineRule="auto"/>
        <w:jc w:val="right"/>
        <w:rPr>
          <w:rFonts w:ascii="Times New Roman" w:hAnsi="Times New Roman" w:cs="Times New Roman"/>
          <w:sz w:val="24"/>
          <w:szCs w:val="24"/>
          <w:lang w:val="kk-KZ"/>
        </w:rPr>
      </w:pPr>
    </w:p>
    <w:p w:rsidR="002C61D1" w:rsidRPr="002D7EB0" w:rsidRDefault="002C61D1" w:rsidP="002C61D1">
      <w:pPr>
        <w:spacing w:after="0" w:line="240" w:lineRule="auto"/>
        <w:jc w:val="right"/>
        <w:rPr>
          <w:rFonts w:ascii="Times New Roman" w:hAnsi="Times New Roman" w:cs="Times New Roman"/>
          <w:sz w:val="24"/>
          <w:szCs w:val="24"/>
          <w:lang w:val="kk-KZ"/>
        </w:rPr>
      </w:pPr>
    </w:p>
    <w:p w:rsidR="002C61D1" w:rsidRPr="002D7EB0" w:rsidRDefault="002C61D1" w:rsidP="002C61D1">
      <w:pPr>
        <w:spacing w:after="0" w:line="240" w:lineRule="auto"/>
        <w:jc w:val="right"/>
        <w:rPr>
          <w:rFonts w:ascii="Times New Roman" w:hAnsi="Times New Roman" w:cs="Times New Roman"/>
          <w:sz w:val="24"/>
          <w:szCs w:val="24"/>
          <w:lang w:val="kk-KZ"/>
        </w:rPr>
      </w:pPr>
    </w:p>
    <w:p w:rsidR="002C61D1" w:rsidRPr="002D7EB0" w:rsidRDefault="002C61D1" w:rsidP="002C61D1">
      <w:pPr>
        <w:spacing w:after="0" w:line="240" w:lineRule="auto"/>
        <w:jc w:val="right"/>
        <w:rPr>
          <w:rFonts w:ascii="Times New Roman" w:hAnsi="Times New Roman" w:cs="Times New Roman"/>
          <w:sz w:val="24"/>
          <w:szCs w:val="24"/>
          <w:lang w:val="kk-KZ"/>
        </w:rPr>
      </w:pPr>
    </w:p>
    <w:p w:rsidR="002C61D1" w:rsidRPr="002D7EB0" w:rsidRDefault="002C61D1" w:rsidP="002C61D1">
      <w:pPr>
        <w:spacing w:after="0" w:line="240" w:lineRule="auto"/>
        <w:jc w:val="right"/>
        <w:rPr>
          <w:rFonts w:ascii="Times New Roman" w:hAnsi="Times New Roman" w:cs="Times New Roman"/>
          <w:sz w:val="24"/>
          <w:szCs w:val="24"/>
          <w:lang w:val="kk-KZ"/>
        </w:rPr>
      </w:pPr>
    </w:p>
    <w:p w:rsidR="002C61D1" w:rsidRPr="002D7EB0" w:rsidRDefault="002C61D1" w:rsidP="002C61D1">
      <w:pPr>
        <w:spacing w:after="0" w:line="240" w:lineRule="auto"/>
        <w:jc w:val="right"/>
        <w:rPr>
          <w:rFonts w:ascii="Times New Roman" w:hAnsi="Times New Roman" w:cs="Times New Roman"/>
          <w:sz w:val="24"/>
          <w:szCs w:val="24"/>
          <w:lang w:val="kk-KZ"/>
        </w:rPr>
      </w:pPr>
    </w:p>
    <w:p w:rsidR="002C61D1" w:rsidRPr="002D7EB0" w:rsidRDefault="002C61D1" w:rsidP="002C61D1">
      <w:pPr>
        <w:spacing w:after="0" w:line="240" w:lineRule="auto"/>
        <w:jc w:val="right"/>
        <w:rPr>
          <w:rFonts w:ascii="Times New Roman" w:hAnsi="Times New Roman" w:cs="Times New Roman"/>
          <w:sz w:val="24"/>
          <w:szCs w:val="24"/>
          <w:lang w:val="kk-KZ"/>
        </w:rPr>
      </w:pPr>
    </w:p>
    <w:p w:rsidR="002C61D1" w:rsidRPr="002D7EB0" w:rsidRDefault="002C61D1" w:rsidP="002C61D1">
      <w:pPr>
        <w:spacing w:after="0" w:line="240" w:lineRule="auto"/>
        <w:jc w:val="right"/>
        <w:rPr>
          <w:rFonts w:ascii="Times New Roman" w:hAnsi="Times New Roman" w:cs="Times New Roman"/>
          <w:sz w:val="24"/>
          <w:szCs w:val="24"/>
          <w:lang w:val="kk-KZ"/>
        </w:rPr>
      </w:pPr>
    </w:p>
    <w:p w:rsidR="002C61D1" w:rsidRPr="002D7EB0" w:rsidRDefault="002C61D1" w:rsidP="002C61D1">
      <w:pPr>
        <w:spacing w:after="0" w:line="240" w:lineRule="auto"/>
        <w:jc w:val="right"/>
        <w:rPr>
          <w:rFonts w:ascii="Times New Roman" w:hAnsi="Times New Roman" w:cs="Times New Roman"/>
          <w:sz w:val="24"/>
          <w:szCs w:val="24"/>
          <w:lang w:val="kk-KZ"/>
        </w:rPr>
      </w:pPr>
    </w:p>
    <w:p w:rsidR="002C61D1" w:rsidRPr="002D7EB0" w:rsidRDefault="002C61D1" w:rsidP="002C61D1">
      <w:pPr>
        <w:spacing w:after="0" w:line="240" w:lineRule="auto"/>
        <w:jc w:val="right"/>
        <w:rPr>
          <w:rFonts w:ascii="Times New Roman" w:hAnsi="Times New Roman" w:cs="Times New Roman"/>
          <w:sz w:val="24"/>
          <w:szCs w:val="24"/>
          <w:lang w:val="kk-KZ"/>
        </w:rPr>
      </w:pPr>
    </w:p>
    <w:p w:rsidR="002C61D1" w:rsidRPr="002D7EB0" w:rsidRDefault="002C61D1" w:rsidP="002C61D1">
      <w:pPr>
        <w:spacing w:after="0" w:line="240" w:lineRule="auto"/>
        <w:jc w:val="right"/>
        <w:rPr>
          <w:rFonts w:ascii="Times New Roman" w:hAnsi="Times New Roman" w:cs="Times New Roman"/>
          <w:sz w:val="24"/>
          <w:szCs w:val="24"/>
          <w:lang w:val="kk-KZ"/>
        </w:rPr>
      </w:pPr>
    </w:p>
    <w:p w:rsidR="002C61D1" w:rsidRPr="002D7EB0" w:rsidRDefault="002C61D1" w:rsidP="002C61D1">
      <w:pPr>
        <w:spacing w:after="0" w:line="240" w:lineRule="auto"/>
        <w:jc w:val="right"/>
        <w:rPr>
          <w:rFonts w:ascii="Times New Roman" w:hAnsi="Times New Roman" w:cs="Times New Roman"/>
          <w:sz w:val="24"/>
          <w:szCs w:val="24"/>
          <w:lang w:val="kk-KZ"/>
        </w:rPr>
      </w:pPr>
    </w:p>
    <w:p w:rsidR="002C61D1" w:rsidRPr="002D7EB0" w:rsidRDefault="002C61D1" w:rsidP="002C61D1">
      <w:pPr>
        <w:spacing w:after="0" w:line="240" w:lineRule="auto"/>
        <w:jc w:val="right"/>
        <w:rPr>
          <w:rFonts w:ascii="Times New Roman" w:hAnsi="Times New Roman" w:cs="Times New Roman"/>
          <w:sz w:val="24"/>
          <w:szCs w:val="24"/>
          <w:lang w:val="kk-KZ"/>
        </w:rPr>
      </w:pPr>
    </w:p>
    <w:p w:rsidR="002C61D1" w:rsidRPr="002D7EB0" w:rsidRDefault="002C61D1" w:rsidP="002C61D1">
      <w:pPr>
        <w:spacing w:after="0" w:line="240" w:lineRule="auto"/>
        <w:jc w:val="right"/>
        <w:rPr>
          <w:rFonts w:ascii="Times New Roman" w:hAnsi="Times New Roman" w:cs="Times New Roman"/>
          <w:sz w:val="24"/>
          <w:szCs w:val="24"/>
          <w:lang w:val="kk-KZ"/>
        </w:rPr>
      </w:pPr>
    </w:p>
    <w:p w:rsidR="002C61D1" w:rsidRPr="002D7EB0" w:rsidRDefault="002C61D1" w:rsidP="002C61D1">
      <w:pPr>
        <w:spacing w:after="0" w:line="240" w:lineRule="auto"/>
        <w:jc w:val="right"/>
        <w:rPr>
          <w:rFonts w:ascii="Times New Roman" w:hAnsi="Times New Roman" w:cs="Times New Roman"/>
          <w:sz w:val="24"/>
          <w:szCs w:val="24"/>
          <w:lang w:val="kk-KZ"/>
        </w:rPr>
      </w:pPr>
    </w:p>
    <w:p w:rsidR="002C61D1" w:rsidRPr="002D7EB0" w:rsidRDefault="002C61D1" w:rsidP="002C61D1">
      <w:pPr>
        <w:spacing w:after="0" w:line="240" w:lineRule="auto"/>
        <w:jc w:val="right"/>
        <w:rPr>
          <w:rFonts w:ascii="Times New Roman" w:hAnsi="Times New Roman" w:cs="Times New Roman"/>
          <w:sz w:val="24"/>
          <w:szCs w:val="24"/>
          <w:lang w:val="kk-KZ"/>
        </w:rPr>
      </w:pPr>
    </w:p>
    <w:p w:rsidR="002C61D1" w:rsidRPr="002D7EB0" w:rsidRDefault="002C61D1" w:rsidP="002C61D1">
      <w:pPr>
        <w:spacing w:after="0" w:line="240" w:lineRule="auto"/>
        <w:jc w:val="right"/>
        <w:rPr>
          <w:rFonts w:ascii="Times New Roman" w:hAnsi="Times New Roman" w:cs="Times New Roman"/>
          <w:sz w:val="24"/>
          <w:szCs w:val="24"/>
          <w:lang w:val="kk-KZ"/>
        </w:rPr>
      </w:pPr>
    </w:p>
    <w:p w:rsidR="002C61D1" w:rsidRPr="002D7EB0" w:rsidRDefault="002C61D1" w:rsidP="002C61D1">
      <w:pPr>
        <w:spacing w:after="0" w:line="240" w:lineRule="auto"/>
        <w:jc w:val="right"/>
        <w:rPr>
          <w:rFonts w:ascii="Times New Roman" w:hAnsi="Times New Roman" w:cs="Times New Roman"/>
          <w:sz w:val="24"/>
          <w:szCs w:val="24"/>
          <w:lang w:val="kk-KZ"/>
        </w:rPr>
      </w:pPr>
    </w:p>
    <w:p w:rsidR="002C61D1" w:rsidRPr="002D7EB0" w:rsidRDefault="00D0692B" w:rsidP="002C61D1">
      <w:pPr>
        <w:spacing w:after="0" w:line="240" w:lineRule="auto"/>
        <w:jc w:val="center"/>
        <w:rPr>
          <w:rFonts w:ascii="Times New Roman" w:hAnsi="Times New Roman" w:cs="Times New Roman"/>
          <w:sz w:val="24"/>
          <w:szCs w:val="24"/>
          <w:lang w:eastAsia="ko-KR"/>
        </w:rPr>
      </w:pPr>
      <w:r>
        <w:rPr>
          <w:rFonts w:ascii="Times New Roman" w:hAnsi="Times New Roman" w:cs="Times New Roman"/>
          <w:noProof/>
          <w:sz w:val="24"/>
          <w:szCs w:val="24"/>
          <w:lang w:eastAsia="ru-RU"/>
        </w:rPr>
        <w:pict>
          <v:rect id="Прямоугольник 5" o:spid="_x0000_s1026" style="position:absolute;left:0;text-align:left;margin-left:231.05pt;margin-top:52.75pt;width:20.95pt;height:23.4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" stroked="f"/>
        </w:pict>
      </w:r>
      <w:r w:rsidR="002C61D1" w:rsidRPr="002D7EB0">
        <w:rPr>
          <w:rFonts w:ascii="Times New Roman" w:hAnsi="Times New Roman" w:cs="Times New Roman"/>
          <w:sz w:val="24"/>
          <w:szCs w:val="24"/>
          <w:lang w:eastAsia="ko-KR"/>
        </w:rPr>
        <w:t xml:space="preserve">Шымкент, 2020 </w:t>
      </w:r>
      <w:r w:rsidR="00D55E3A">
        <w:rPr>
          <w:rFonts w:ascii="Times New Roman" w:hAnsi="Times New Roman" w:cs="Times New Roman"/>
          <w:sz w:val="24"/>
          <w:szCs w:val="24"/>
          <w:lang w:val="kk-KZ" w:eastAsia="ko-KR"/>
        </w:rPr>
        <w:t>ж</w:t>
      </w:r>
      <w:r w:rsidR="002C61D1" w:rsidRPr="002D7EB0">
        <w:rPr>
          <w:rFonts w:ascii="Times New Roman" w:hAnsi="Times New Roman" w:cs="Times New Roman"/>
          <w:sz w:val="24"/>
          <w:szCs w:val="24"/>
          <w:lang w:eastAsia="ko-KR"/>
        </w:rPr>
        <w:t>.</w:t>
      </w:r>
    </w:p>
    <w:p w:rsidR="002C61D1" w:rsidRPr="002D7EB0" w:rsidRDefault="002C61D1" w:rsidP="002C61D1">
      <w:pPr>
        <w:spacing w:after="0"/>
        <w:rPr>
          <w:rFonts w:ascii="Times New Roman" w:hAnsi="Times New Roman" w:cs="Times New Roman"/>
          <w:sz w:val="24"/>
          <w:szCs w:val="24"/>
          <w:lang w:eastAsia="ko-KR"/>
        </w:rPr>
        <w:sectPr w:rsidR="002C61D1" w:rsidRPr="002D7EB0">
          <w:footerReference w:type="default" r:id="rId7"/>
          <w:pgSz w:w="11909" w:h="16834"/>
          <w:pgMar w:top="851" w:right="851" w:bottom="851" w:left="1440" w:header="720" w:footer="726" w:gutter="0"/>
          <w:cols w:space="720"/>
        </w:sectPr>
      </w:pPr>
    </w:p>
    <w:p w:rsidR="002C61D1" w:rsidRPr="002D7EB0" w:rsidRDefault="002C61D1" w:rsidP="002C61D1">
      <w:pPr>
        <w:spacing w:after="0" w:line="240" w:lineRule="auto"/>
        <w:jc w:val="both"/>
        <w:rPr>
          <w:rFonts w:ascii="Times New Roman" w:hAnsi="Times New Roman" w:cs="Times New Roman"/>
          <w:sz w:val="24"/>
          <w:szCs w:val="24"/>
          <w:lang w:eastAsia="ko-KR"/>
        </w:rPr>
      </w:pPr>
    </w:p>
    <w:p w:rsidR="002C61D1" w:rsidRPr="002D7EB0" w:rsidRDefault="002C61D1" w:rsidP="002C61D1">
      <w:pPr>
        <w:spacing w:after="0" w:line="240" w:lineRule="auto"/>
        <w:jc w:val="both"/>
        <w:rPr>
          <w:rFonts w:ascii="Times New Roman" w:hAnsi="Times New Roman" w:cs="Times New Roman"/>
          <w:sz w:val="24"/>
          <w:szCs w:val="24"/>
          <w:lang w:eastAsia="ko-KR"/>
        </w:rPr>
      </w:pPr>
    </w:p>
    <w:p w:rsidR="002C61D1" w:rsidRPr="002D7EB0" w:rsidRDefault="002C61D1" w:rsidP="002C61D1">
      <w:pPr>
        <w:spacing w:after="0" w:line="240" w:lineRule="auto"/>
        <w:jc w:val="both"/>
        <w:rPr>
          <w:rFonts w:ascii="Times New Roman" w:hAnsi="Times New Roman" w:cs="Times New Roman"/>
          <w:sz w:val="24"/>
          <w:szCs w:val="24"/>
          <w:lang w:eastAsia="ko-KR"/>
        </w:rPr>
      </w:pPr>
    </w:p>
    <w:p w:rsidR="002C61D1" w:rsidRPr="002D7EB0" w:rsidRDefault="002C61D1" w:rsidP="002C61D1">
      <w:pPr>
        <w:spacing w:after="0" w:line="240" w:lineRule="auto"/>
        <w:jc w:val="both"/>
        <w:rPr>
          <w:rFonts w:ascii="Times New Roman" w:hAnsi="Times New Roman" w:cs="Times New Roman"/>
          <w:sz w:val="24"/>
          <w:szCs w:val="24"/>
          <w:lang w:eastAsia="ko-KR"/>
        </w:rPr>
      </w:pPr>
    </w:p>
    <w:p w:rsidR="002C61D1" w:rsidRPr="002D7EB0" w:rsidRDefault="002C61D1" w:rsidP="002C61D1">
      <w:pPr>
        <w:spacing w:after="0" w:line="240" w:lineRule="auto"/>
        <w:jc w:val="both"/>
        <w:rPr>
          <w:rFonts w:ascii="Times New Roman" w:hAnsi="Times New Roman" w:cs="Times New Roman"/>
          <w:sz w:val="24"/>
          <w:szCs w:val="24"/>
          <w:lang w:eastAsia="ko-KR"/>
        </w:rPr>
      </w:pPr>
    </w:p>
    <w:p w:rsidR="002C61D1" w:rsidRPr="002D7EB0" w:rsidRDefault="002C61D1" w:rsidP="002C61D1">
      <w:pPr>
        <w:spacing w:after="0" w:line="240" w:lineRule="auto"/>
        <w:jc w:val="both"/>
        <w:rPr>
          <w:rFonts w:ascii="Times New Roman" w:hAnsi="Times New Roman" w:cs="Times New Roman"/>
          <w:sz w:val="24"/>
          <w:szCs w:val="24"/>
          <w:lang w:eastAsia="ko-KR"/>
        </w:rPr>
      </w:pPr>
    </w:p>
    <w:p w:rsidR="002C61D1" w:rsidRPr="002D7EB0" w:rsidRDefault="002C61D1" w:rsidP="002C61D1">
      <w:pPr>
        <w:spacing w:after="0" w:line="240" w:lineRule="auto"/>
        <w:jc w:val="both"/>
        <w:rPr>
          <w:rFonts w:ascii="Times New Roman" w:hAnsi="Times New Roman" w:cs="Times New Roman"/>
          <w:sz w:val="24"/>
          <w:szCs w:val="24"/>
          <w:lang w:eastAsia="ko-KR"/>
        </w:rPr>
      </w:pPr>
    </w:p>
    <w:p w:rsidR="002C61D1" w:rsidRPr="002D7EB0" w:rsidRDefault="002C61D1" w:rsidP="002C61D1">
      <w:pPr>
        <w:spacing w:after="0" w:line="240" w:lineRule="auto"/>
        <w:jc w:val="both"/>
        <w:rPr>
          <w:rFonts w:ascii="Times New Roman" w:hAnsi="Times New Roman" w:cs="Times New Roman"/>
          <w:sz w:val="24"/>
          <w:szCs w:val="24"/>
          <w:lang w:eastAsia="ko-KR"/>
        </w:rPr>
      </w:pPr>
    </w:p>
    <w:p w:rsidR="002C61D1" w:rsidRPr="002D7EB0" w:rsidRDefault="002C61D1" w:rsidP="002C61D1">
      <w:pPr>
        <w:spacing w:after="0" w:line="240" w:lineRule="auto"/>
        <w:jc w:val="both"/>
        <w:rPr>
          <w:rFonts w:ascii="Times New Roman" w:hAnsi="Times New Roman" w:cs="Times New Roman"/>
          <w:sz w:val="24"/>
          <w:szCs w:val="24"/>
          <w:lang w:eastAsia="ko-KR"/>
        </w:rPr>
      </w:pPr>
    </w:p>
    <w:p w:rsidR="002C61D1" w:rsidRPr="002D7EB0" w:rsidRDefault="002C61D1" w:rsidP="002C61D1">
      <w:pPr>
        <w:spacing w:after="0" w:line="240" w:lineRule="auto"/>
        <w:jc w:val="both"/>
        <w:rPr>
          <w:rFonts w:ascii="Times New Roman" w:hAnsi="Times New Roman" w:cs="Times New Roman"/>
          <w:sz w:val="24"/>
          <w:szCs w:val="24"/>
          <w:lang w:eastAsia="ko-KR"/>
        </w:rPr>
      </w:pPr>
    </w:p>
    <w:p w:rsidR="002C61D1" w:rsidRPr="002D7EB0" w:rsidRDefault="002C61D1" w:rsidP="002C61D1">
      <w:pPr>
        <w:spacing w:after="0" w:line="240" w:lineRule="auto"/>
        <w:jc w:val="both"/>
        <w:rPr>
          <w:rFonts w:ascii="Times New Roman" w:hAnsi="Times New Roman" w:cs="Times New Roman"/>
          <w:sz w:val="24"/>
          <w:szCs w:val="24"/>
          <w:lang w:eastAsia="ko-KR"/>
        </w:rPr>
      </w:pPr>
    </w:p>
    <w:p w:rsidR="002C61D1" w:rsidRPr="002D7EB0" w:rsidRDefault="002C61D1" w:rsidP="002C61D1">
      <w:pPr>
        <w:spacing w:after="0" w:line="240" w:lineRule="auto"/>
        <w:jc w:val="both"/>
        <w:rPr>
          <w:rFonts w:ascii="Times New Roman" w:hAnsi="Times New Roman" w:cs="Times New Roman"/>
          <w:sz w:val="24"/>
          <w:szCs w:val="24"/>
          <w:lang w:eastAsia="ko-KR"/>
        </w:rPr>
      </w:pPr>
    </w:p>
    <w:p w:rsidR="002C61D1" w:rsidRPr="002D7EB0" w:rsidRDefault="002C61D1" w:rsidP="002C61D1">
      <w:pPr>
        <w:spacing w:after="0" w:line="240" w:lineRule="auto"/>
        <w:jc w:val="both"/>
        <w:rPr>
          <w:rFonts w:ascii="Times New Roman" w:hAnsi="Times New Roman" w:cs="Times New Roman"/>
          <w:sz w:val="24"/>
          <w:szCs w:val="24"/>
          <w:lang w:eastAsia="ko-KR"/>
        </w:rPr>
      </w:pPr>
    </w:p>
    <w:p w:rsidR="002C61D1" w:rsidRPr="002D7EB0" w:rsidRDefault="002C61D1" w:rsidP="002C61D1">
      <w:pPr>
        <w:spacing w:after="0" w:line="240" w:lineRule="auto"/>
        <w:jc w:val="both"/>
        <w:rPr>
          <w:rFonts w:ascii="Times New Roman" w:hAnsi="Times New Roman" w:cs="Times New Roman"/>
          <w:sz w:val="24"/>
          <w:szCs w:val="24"/>
          <w:lang w:eastAsia="ko-KR"/>
        </w:rPr>
      </w:pPr>
    </w:p>
    <w:p w:rsidR="002C61D1" w:rsidRPr="002D7EB0" w:rsidRDefault="002C61D1" w:rsidP="002C61D1">
      <w:pPr>
        <w:spacing w:after="0" w:line="240" w:lineRule="auto"/>
        <w:jc w:val="both"/>
        <w:rPr>
          <w:rFonts w:ascii="Times New Roman" w:hAnsi="Times New Roman" w:cs="Times New Roman"/>
          <w:sz w:val="24"/>
          <w:szCs w:val="24"/>
          <w:lang w:eastAsia="ko-KR"/>
        </w:rPr>
      </w:pPr>
    </w:p>
    <w:p w:rsidR="002C61D1" w:rsidRPr="002D7EB0" w:rsidRDefault="002C61D1" w:rsidP="002C61D1">
      <w:pPr>
        <w:spacing w:after="0" w:line="240" w:lineRule="auto"/>
        <w:jc w:val="both"/>
        <w:rPr>
          <w:rFonts w:ascii="Times New Roman" w:hAnsi="Times New Roman" w:cs="Times New Roman"/>
          <w:sz w:val="24"/>
          <w:szCs w:val="24"/>
          <w:lang w:eastAsia="ko-KR"/>
        </w:rPr>
      </w:pPr>
    </w:p>
    <w:p w:rsidR="002C61D1" w:rsidRPr="002D7EB0" w:rsidRDefault="002C61D1" w:rsidP="002C61D1">
      <w:pPr>
        <w:spacing w:after="0" w:line="240" w:lineRule="auto"/>
        <w:jc w:val="both"/>
        <w:rPr>
          <w:rFonts w:ascii="Times New Roman" w:hAnsi="Times New Roman" w:cs="Times New Roman"/>
          <w:sz w:val="24"/>
          <w:szCs w:val="24"/>
          <w:lang w:eastAsia="ko-KR"/>
        </w:rPr>
      </w:pPr>
    </w:p>
    <w:p w:rsidR="002C61D1" w:rsidRPr="002D7EB0" w:rsidRDefault="002C61D1" w:rsidP="002C61D1">
      <w:pPr>
        <w:spacing w:after="0" w:line="240" w:lineRule="auto"/>
        <w:jc w:val="both"/>
        <w:rPr>
          <w:rFonts w:ascii="Times New Roman" w:hAnsi="Times New Roman" w:cs="Times New Roman"/>
          <w:sz w:val="24"/>
          <w:szCs w:val="24"/>
          <w:lang w:eastAsia="ko-KR"/>
        </w:rPr>
      </w:pPr>
    </w:p>
    <w:p w:rsidR="002C61D1" w:rsidRPr="002D7EB0" w:rsidRDefault="002C61D1" w:rsidP="002C61D1">
      <w:pPr>
        <w:spacing w:after="0" w:line="240" w:lineRule="auto"/>
        <w:jc w:val="both"/>
        <w:rPr>
          <w:rFonts w:ascii="Times New Roman" w:hAnsi="Times New Roman" w:cs="Times New Roman"/>
          <w:sz w:val="24"/>
          <w:szCs w:val="24"/>
          <w:lang w:eastAsia="ko-KR"/>
        </w:rPr>
      </w:pPr>
    </w:p>
    <w:p w:rsidR="002C61D1" w:rsidRPr="002D7EB0" w:rsidRDefault="002C61D1" w:rsidP="002C61D1">
      <w:pPr>
        <w:spacing w:after="0" w:line="240" w:lineRule="auto"/>
        <w:jc w:val="both"/>
        <w:rPr>
          <w:rFonts w:ascii="Times New Roman" w:hAnsi="Times New Roman" w:cs="Times New Roman"/>
          <w:sz w:val="24"/>
          <w:szCs w:val="24"/>
          <w:lang w:eastAsia="ko-KR"/>
        </w:rPr>
      </w:pPr>
    </w:p>
    <w:p w:rsidR="002C61D1" w:rsidRPr="002D7EB0" w:rsidRDefault="002C61D1" w:rsidP="002C61D1">
      <w:pPr>
        <w:spacing w:after="0" w:line="240" w:lineRule="auto"/>
        <w:jc w:val="both"/>
        <w:rPr>
          <w:rFonts w:ascii="Times New Roman" w:hAnsi="Times New Roman" w:cs="Times New Roman"/>
          <w:sz w:val="24"/>
          <w:szCs w:val="24"/>
          <w:lang w:eastAsia="ko-KR"/>
        </w:rPr>
      </w:pPr>
    </w:p>
    <w:p w:rsidR="002C61D1" w:rsidRPr="002D7EB0" w:rsidRDefault="002C61D1" w:rsidP="002C61D1">
      <w:pPr>
        <w:spacing w:after="0" w:line="240" w:lineRule="auto"/>
        <w:jc w:val="both"/>
        <w:rPr>
          <w:rFonts w:ascii="Times New Roman" w:hAnsi="Times New Roman" w:cs="Times New Roman"/>
          <w:sz w:val="24"/>
          <w:szCs w:val="24"/>
          <w:lang w:eastAsia="ko-KR"/>
        </w:rPr>
      </w:pPr>
    </w:p>
    <w:p w:rsidR="002C61D1" w:rsidRPr="002D7EB0" w:rsidRDefault="002C61D1" w:rsidP="002C61D1">
      <w:pPr>
        <w:spacing w:after="0" w:line="240" w:lineRule="auto"/>
        <w:jc w:val="both"/>
        <w:rPr>
          <w:rFonts w:ascii="Times New Roman" w:hAnsi="Times New Roman" w:cs="Times New Roman"/>
          <w:sz w:val="24"/>
          <w:szCs w:val="24"/>
          <w:lang w:eastAsia="ko-KR"/>
        </w:rPr>
      </w:pPr>
    </w:p>
    <w:p w:rsidR="002C61D1" w:rsidRPr="002D7EB0" w:rsidRDefault="002C61D1" w:rsidP="002C61D1">
      <w:pPr>
        <w:spacing w:after="0" w:line="240" w:lineRule="auto"/>
        <w:jc w:val="both"/>
        <w:rPr>
          <w:rFonts w:ascii="Times New Roman" w:hAnsi="Times New Roman" w:cs="Times New Roman"/>
          <w:sz w:val="24"/>
          <w:szCs w:val="24"/>
          <w:lang w:eastAsia="ko-KR"/>
        </w:rPr>
      </w:pPr>
    </w:p>
    <w:p w:rsidR="002C61D1" w:rsidRPr="002D7EB0" w:rsidRDefault="002C61D1" w:rsidP="002C61D1">
      <w:pPr>
        <w:spacing w:after="0" w:line="240" w:lineRule="auto"/>
        <w:jc w:val="both"/>
        <w:rPr>
          <w:rFonts w:ascii="Times New Roman" w:hAnsi="Times New Roman" w:cs="Times New Roman"/>
          <w:sz w:val="24"/>
          <w:szCs w:val="24"/>
          <w:lang w:eastAsia="ko-KR"/>
        </w:rPr>
      </w:pPr>
    </w:p>
    <w:p w:rsidR="002C61D1" w:rsidRPr="002D7EB0" w:rsidRDefault="002C61D1" w:rsidP="002C61D1">
      <w:pPr>
        <w:spacing w:after="0" w:line="240" w:lineRule="auto"/>
        <w:jc w:val="both"/>
        <w:rPr>
          <w:rFonts w:ascii="Times New Roman" w:hAnsi="Times New Roman" w:cs="Times New Roman"/>
          <w:sz w:val="24"/>
          <w:szCs w:val="24"/>
          <w:lang w:eastAsia="ko-KR"/>
        </w:rPr>
      </w:pPr>
    </w:p>
    <w:p w:rsidR="002C61D1" w:rsidRPr="002D7EB0" w:rsidRDefault="002C61D1" w:rsidP="002C61D1">
      <w:pPr>
        <w:spacing w:after="0" w:line="240" w:lineRule="auto"/>
        <w:jc w:val="both"/>
        <w:rPr>
          <w:rFonts w:ascii="Times New Roman" w:hAnsi="Times New Roman" w:cs="Times New Roman"/>
          <w:sz w:val="24"/>
          <w:szCs w:val="24"/>
          <w:lang w:eastAsia="ko-KR"/>
        </w:rPr>
      </w:pPr>
    </w:p>
    <w:p w:rsidR="002C61D1" w:rsidRPr="002D7EB0" w:rsidRDefault="002C61D1" w:rsidP="002C61D1">
      <w:pPr>
        <w:spacing w:after="0" w:line="240" w:lineRule="auto"/>
        <w:jc w:val="both"/>
        <w:rPr>
          <w:rFonts w:ascii="Times New Roman" w:hAnsi="Times New Roman" w:cs="Times New Roman"/>
          <w:sz w:val="24"/>
          <w:szCs w:val="24"/>
          <w:lang w:eastAsia="ko-KR"/>
        </w:rPr>
      </w:pPr>
    </w:p>
    <w:p w:rsidR="002C61D1" w:rsidRPr="002D7EB0" w:rsidRDefault="002C61D1" w:rsidP="002C61D1">
      <w:pPr>
        <w:spacing w:after="0" w:line="240" w:lineRule="auto"/>
        <w:jc w:val="both"/>
        <w:rPr>
          <w:rFonts w:ascii="Times New Roman" w:hAnsi="Times New Roman" w:cs="Times New Roman"/>
          <w:sz w:val="24"/>
          <w:szCs w:val="24"/>
          <w:lang w:eastAsia="ko-KR"/>
        </w:rPr>
      </w:pPr>
    </w:p>
    <w:p w:rsidR="002C61D1" w:rsidRPr="002D7EB0" w:rsidRDefault="002C61D1" w:rsidP="002C61D1">
      <w:pPr>
        <w:spacing w:after="0" w:line="240" w:lineRule="auto"/>
        <w:jc w:val="both"/>
        <w:rPr>
          <w:rFonts w:ascii="Times New Roman" w:hAnsi="Times New Roman" w:cs="Times New Roman"/>
          <w:sz w:val="24"/>
          <w:szCs w:val="24"/>
          <w:lang w:eastAsia="ko-KR"/>
        </w:rPr>
      </w:pPr>
    </w:p>
    <w:p w:rsidR="002C61D1" w:rsidRPr="002D7EB0" w:rsidRDefault="002C61D1" w:rsidP="002C61D1">
      <w:pPr>
        <w:spacing w:after="0" w:line="240" w:lineRule="auto"/>
        <w:jc w:val="both"/>
        <w:rPr>
          <w:rFonts w:ascii="Times New Roman" w:hAnsi="Times New Roman" w:cs="Times New Roman"/>
          <w:sz w:val="24"/>
          <w:szCs w:val="24"/>
          <w:lang w:eastAsia="ko-KR"/>
        </w:rPr>
      </w:pPr>
    </w:p>
    <w:p w:rsidR="002C61D1" w:rsidRPr="002D7EB0" w:rsidRDefault="002C61D1" w:rsidP="002C61D1">
      <w:pPr>
        <w:spacing w:after="0" w:line="240" w:lineRule="auto"/>
        <w:jc w:val="both"/>
        <w:rPr>
          <w:rFonts w:ascii="Times New Roman" w:hAnsi="Times New Roman" w:cs="Times New Roman"/>
          <w:sz w:val="24"/>
          <w:szCs w:val="24"/>
          <w:lang w:eastAsia="ko-KR"/>
        </w:rPr>
      </w:pPr>
    </w:p>
    <w:p w:rsidR="002C61D1" w:rsidRPr="002D7EB0" w:rsidRDefault="002C61D1" w:rsidP="002C61D1">
      <w:pPr>
        <w:spacing w:after="0" w:line="240" w:lineRule="auto"/>
        <w:jc w:val="both"/>
        <w:rPr>
          <w:rFonts w:ascii="Times New Roman" w:hAnsi="Times New Roman" w:cs="Times New Roman"/>
          <w:sz w:val="24"/>
          <w:szCs w:val="24"/>
          <w:lang w:eastAsia="ko-KR"/>
        </w:rPr>
      </w:pPr>
    </w:p>
    <w:p w:rsidR="002C61D1" w:rsidRPr="002D7EB0" w:rsidRDefault="002C61D1" w:rsidP="002C61D1">
      <w:pPr>
        <w:spacing w:after="0" w:line="240" w:lineRule="auto"/>
        <w:jc w:val="both"/>
        <w:rPr>
          <w:rFonts w:ascii="Times New Roman" w:hAnsi="Times New Roman" w:cs="Times New Roman"/>
          <w:sz w:val="24"/>
          <w:szCs w:val="24"/>
          <w:lang w:eastAsia="ko-KR"/>
        </w:rPr>
      </w:pPr>
    </w:p>
    <w:p w:rsidR="002C61D1" w:rsidRPr="002D7EB0" w:rsidRDefault="002C61D1" w:rsidP="002C61D1">
      <w:pPr>
        <w:spacing w:after="0" w:line="240" w:lineRule="auto"/>
        <w:jc w:val="both"/>
        <w:rPr>
          <w:rFonts w:ascii="Times New Roman" w:hAnsi="Times New Roman" w:cs="Times New Roman"/>
          <w:sz w:val="24"/>
          <w:szCs w:val="24"/>
          <w:lang w:eastAsia="ko-KR"/>
        </w:rPr>
      </w:pPr>
    </w:p>
    <w:p w:rsidR="002C61D1" w:rsidRPr="002D7EB0" w:rsidRDefault="002C61D1" w:rsidP="002C61D1">
      <w:pPr>
        <w:spacing w:after="0" w:line="240" w:lineRule="auto"/>
        <w:jc w:val="both"/>
        <w:rPr>
          <w:rFonts w:ascii="Times New Roman" w:hAnsi="Times New Roman" w:cs="Times New Roman"/>
          <w:sz w:val="24"/>
          <w:szCs w:val="24"/>
          <w:lang w:eastAsia="ko-KR"/>
        </w:rPr>
      </w:pPr>
    </w:p>
    <w:p w:rsidR="002C61D1" w:rsidRPr="002D7EB0" w:rsidRDefault="002C61D1" w:rsidP="002C61D1">
      <w:pPr>
        <w:spacing w:after="0" w:line="240" w:lineRule="auto"/>
        <w:jc w:val="both"/>
        <w:rPr>
          <w:rFonts w:ascii="Times New Roman" w:hAnsi="Times New Roman" w:cs="Times New Roman"/>
          <w:sz w:val="24"/>
          <w:szCs w:val="24"/>
          <w:lang w:eastAsia="ko-KR"/>
        </w:rPr>
      </w:pPr>
    </w:p>
    <w:p w:rsidR="002C61D1" w:rsidRPr="002D7EB0" w:rsidRDefault="002C61D1" w:rsidP="002C61D1">
      <w:pPr>
        <w:spacing w:after="0" w:line="240" w:lineRule="auto"/>
        <w:jc w:val="both"/>
        <w:rPr>
          <w:rFonts w:ascii="Times New Roman" w:hAnsi="Times New Roman" w:cs="Times New Roman"/>
          <w:sz w:val="24"/>
          <w:szCs w:val="24"/>
          <w:lang w:eastAsia="ko-KR"/>
        </w:rPr>
      </w:pPr>
    </w:p>
    <w:p w:rsidR="002C61D1" w:rsidRPr="002D7EB0" w:rsidRDefault="002C61D1" w:rsidP="002C61D1">
      <w:pPr>
        <w:spacing w:after="0" w:line="240" w:lineRule="auto"/>
        <w:jc w:val="both"/>
        <w:rPr>
          <w:rFonts w:ascii="Times New Roman" w:hAnsi="Times New Roman" w:cs="Times New Roman"/>
          <w:sz w:val="24"/>
          <w:szCs w:val="24"/>
          <w:lang w:eastAsia="ko-KR"/>
        </w:rPr>
      </w:pPr>
    </w:p>
    <w:p w:rsidR="002C61D1" w:rsidRPr="002D7EB0" w:rsidRDefault="002C61D1" w:rsidP="002C61D1">
      <w:pPr>
        <w:spacing w:after="0" w:line="240" w:lineRule="auto"/>
        <w:jc w:val="both"/>
        <w:rPr>
          <w:rFonts w:ascii="Times New Roman" w:hAnsi="Times New Roman" w:cs="Times New Roman"/>
          <w:sz w:val="24"/>
          <w:szCs w:val="24"/>
          <w:lang w:eastAsia="ko-KR"/>
        </w:rPr>
      </w:pPr>
    </w:p>
    <w:p w:rsidR="002C61D1" w:rsidRPr="002D7EB0" w:rsidRDefault="002C61D1" w:rsidP="002C61D1">
      <w:pPr>
        <w:spacing w:after="0" w:line="240" w:lineRule="auto"/>
        <w:jc w:val="both"/>
        <w:rPr>
          <w:rFonts w:ascii="Times New Roman" w:hAnsi="Times New Roman" w:cs="Times New Roman"/>
          <w:sz w:val="24"/>
          <w:szCs w:val="24"/>
          <w:lang w:eastAsia="ko-KR"/>
        </w:rPr>
      </w:pPr>
    </w:p>
    <w:p w:rsidR="002C61D1" w:rsidRPr="002D7EB0" w:rsidRDefault="002C61D1" w:rsidP="002C61D1">
      <w:pPr>
        <w:spacing w:after="0" w:line="240" w:lineRule="auto"/>
        <w:jc w:val="both"/>
        <w:rPr>
          <w:rFonts w:ascii="Times New Roman" w:hAnsi="Times New Roman" w:cs="Times New Roman"/>
          <w:sz w:val="24"/>
          <w:szCs w:val="24"/>
          <w:lang w:eastAsia="ko-KR"/>
        </w:rPr>
      </w:pPr>
    </w:p>
    <w:p w:rsidR="002C61D1" w:rsidRPr="002D7EB0" w:rsidRDefault="002C61D1" w:rsidP="002C61D1">
      <w:pPr>
        <w:spacing w:after="0" w:line="240" w:lineRule="auto"/>
        <w:jc w:val="both"/>
        <w:rPr>
          <w:rFonts w:ascii="Times New Roman" w:hAnsi="Times New Roman" w:cs="Times New Roman"/>
          <w:sz w:val="24"/>
          <w:szCs w:val="24"/>
          <w:lang w:eastAsia="ko-KR"/>
        </w:rPr>
      </w:pPr>
    </w:p>
    <w:p w:rsidR="002C61D1" w:rsidRPr="002D7EB0" w:rsidRDefault="002C61D1" w:rsidP="002C61D1">
      <w:pPr>
        <w:spacing w:after="0" w:line="240" w:lineRule="auto"/>
        <w:jc w:val="both"/>
        <w:rPr>
          <w:rFonts w:ascii="Times New Roman" w:hAnsi="Times New Roman" w:cs="Times New Roman"/>
          <w:sz w:val="24"/>
          <w:szCs w:val="24"/>
          <w:lang w:eastAsia="ko-KR"/>
        </w:rPr>
      </w:pPr>
    </w:p>
    <w:p w:rsidR="002C61D1" w:rsidRPr="002D7EB0" w:rsidRDefault="002C61D1" w:rsidP="002C61D1">
      <w:pPr>
        <w:spacing w:after="0" w:line="240" w:lineRule="auto"/>
        <w:jc w:val="both"/>
        <w:rPr>
          <w:rFonts w:ascii="Times New Roman" w:hAnsi="Times New Roman" w:cs="Times New Roman"/>
          <w:sz w:val="24"/>
          <w:szCs w:val="24"/>
          <w:lang w:eastAsia="ko-KR"/>
        </w:rPr>
      </w:pPr>
    </w:p>
    <w:p w:rsidR="002C61D1" w:rsidRPr="002D7EB0" w:rsidRDefault="002C61D1" w:rsidP="002C61D1">
      <w:pPr>
        <w:spacing w:after="0" w:line="240" w:lineRule="auto"/>
        <w:jc w:val="both"/>
        <w:rPr>
          <w:rFonts w:ascii="Times New Roman" w:hAnsi="Times New Roman" w:cs="Times New Roman"/>
          <w:sz w:val="24"/>
          <w:szCs w:val="24"/>
          <w:lang w:eastAsia="ko-KR"/>
        </w:rPr>
      </w:pPr>
    </w:p>
    <w:p w:rsidR="002C61D1" w:rsidRPr="002D7EB0" w:rsidRDefault="002C61D1" w:rsidP="002C61D1">
      <w:pPr>
        <w:spacing w:after="0" w:line="240" w:lineRule="auto"/>
        <w:jc w:val="both"/>
        <w:rPr>
          <w:rFonts w:ascii="Times New Roman" w:hAnsi="Times New Roman" w:cs="Times New Roman"/>
          <w:sz w:val="24"/>
          <w:szCs w:val="24"/>
          <w:lang w:eastAsia="ko-KR"/>
        </w:rPr>
      </w:pPr>
    </w:p>
    <w:p w:rsidR="002C61D1" w:rsidRPr="002D7EB0" w:rsidRDefault="002C61D1" w:rsidP="002C61D1">
      <w:pPr>
        <w:spacing w:after="0" w:line="240" w:lineRule="auto"/>
        <w:jc w:val="both"/>
        <w:rPr>
          <w:rFonts w:ascii="Times New Roman" w:hAnsi="Times New Roman" w:cs="Times New Roman"/>
          <w:sz w:val="24"/>
          <w:szCs w:val="24"/>
          <w:lang w:eastAsia="ko-KR"/>
        </w:rPr>
      </w:pPr>
    </w:p>
    <w:p w:rsidR="002C61D1" w:rsidRPr="002D7EB0" w:rsidRDefault="002C61D1" w:rsidP="002C61D1">
      <w:pPr>
        <w:spacing w:after="0" w:line="240" w:lineRule="auto"/>
        <w:jc w:val="both"/>
        <w:rPr>
          <w:rFonts w:ascii="Times New Roman" w:hAnsi="Times New Roman" w:cs="Times New Roman"/>
          <w:sz w:val="24"/>
          <w:szCs w:val="24"/>
          <w:lang w:eastAsia="ko-KR"/>
        </w:rPr>
      </w:pPr>
    </w:p>
    <w:p w:rsidR="002C61D1" w:rsidRPr="002D7EB0" w:rsidRDefault="002C61D1" w:rsidP="002C61D1">
      <w:pPr>
        <w:spacing w:after="0" w:line="240" w:lineRule="auto"/>
        <w:jc w:val="both"/>
        <w:rPr>
          <w:rFonts w:ascii="Times New Roman" w:hAnsi="Times New Roman" w:cs="Times New Roman"/>
          <w:sz w:val="24"/>
          <w:szCs w:val="24"/>
          <w:lang w:eastAsia="ko-KR"/>
        </w:rPr>
      </w:pPr>
    </w:p>
    <w:p w:rsidR="002C61D1" w:rsidRPr="002D7EB0" w:rsidRDefault="002C61D1" w:rsidP="002C61D1">
      <w:pPr>
        <w:spacing w:after="0" w:line="240" w:lineRule="auto"/>
        <w:jc w:val="both"/>
        <w:rPr>
          <w:rFonts w:ascii="Times New Roman" w:hAnsi="Times New Roman" w:cs="Times New Roman"/>
          <w:sz w:val="24"/>
          <w:szCs w:val="24"/>
          <w:lang w:eastAsia="ko-KR"/>
        </w:rPr>
      </w:pPr>
    </w:p>
    <w:p w:rsidR="002C61D1" w:rsidRPr="002D7EB0" w:rsidRDefault="00D0692B" w:rsidP="002C61D1">
      <w:pPr>
        <w:spacing w:after="0" w:line="240" w:lineRule="auto"/>
        <w:jc w:val="both"/>
        <w:rPr>
          <w:rFonts w:ascii="Times New Roman" w:hAnsi="Times New Roman" w:cs="Times New Roman"/>
          <w:sz w:val="24"/>
          <w:szCs w:val="24"/>
          <w:lang w:eastAsia="ko-KR"/>
        </w:rPr>
      </w:pPr>
      <w:r>
        <w:rPr>
          <w:rFonts w:ascii="Times New Roman" w:hAnsi="Times New Roman" w:cs="Times New Roman"/>
          <w:noProof/>
          <w:sz w:val="24"/>
          <w:szCs w:val="24"/>
          <w:lang w:eastAsia="ru-RU"/>
        </w:rPr>
        <w:pict>
          <v:rect id="Прямоугольник 4" o:spid="_x0000_s1029" style="position:absolute;left:0;text-align:left;margin-left:226.4pt;margin-top:18.7pt;width:17.55pt;height:18.3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" stroked="f"/>
        </w:pict>
      </w:r>
      <w:r>
        <w:rPr>
          <w:rFonts w:ascii="Times New Roman" w:hAnsi="Times New Roman" w:cs="Times New Roman"/>
          <w:noProof/>
          <w:sz w:val="24"/>
          <w:szCs w:val="24"/>
          <w:lang w:eastAsia="ru-RU"/>
        </w:rPr>
        <w:pict>
          <v:rect id="Прямоугольник 3" o:spid="_x0000_s1028" style="position:absolute;left:0;text-align:left;margin-left:249.45pt;margin-top:18.7pt;width:14.25pt;height:12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" stroked="f"/>
        </w:pict>
      </w:r>
    </w:p>
    <w:p w:rsidR="004F38B5" w:rsidRPr="00FB16AC" w:rsidRDefault="004F38B5" w:rsidP="004F38B5">
      <w:pPr>
        <w:pStyle w:val="8"/>
        <w:rPr>
          <w:smallCaps w:val="0"/>
          <w:sz w:val="24"/>
        </w:rPr>
      </w:pPr>
      <w:r w:rsidRPr="00FB16AC">
        <w:rPr>
          <w:smallCaps w:val="0"/>
          <w:sz w:val="24"/>
          <w:lang w:val="kk-KZ"/>
        </w:rPr>
        <w:lastRenderedPageBreak/>
        <w:t>ҚАЗАҚСТАН РЕСПУБЛИКАСЫ БІЛІМ ЖӘНЕ ҒЫЛЫМ МИНИСТРЛІГІ</w:t>
      </w:r>
    </w:p>
    <w:p w:rsidR="004F38B5" w:rsidRDefault="004F38B5" w:rsidP="004F38B5">
      <w:pPr>
        <w:shd w:val="clear" w:color="auto" w:fill="FFFFFF"/>
        <w:autoSpaceDE w:val="0"/>
        <w:autoSpaceDN w:val="0"/>
        <w:adjustRightInd w:val="0"/>
        <w:spacing w:after="0" w:line="240" w:lineRule="auto"/>
        <w:rPr>
          <w:rFonts w:ascii="Times New Roman" w:hAnsi="Times New Roman"/>
          <w:bCs/>
          <w:sz w:val="24"/>
          <w:szCs w:val="24"/>
        </w:rPr>
      </w:pPr>
      <w:r w:rsidRPr="00666295">
        <w:rPr>
          <w:rFonts w:ascii="Times New Roman" w:hAnsi="Times New Roman"/>
          <w:bCs/>
          <w:sz w:val="24"/>
          <w:szCs w:val="24"/>
        </w:rPr>
        <w:t xml:space="preserve">        </w:t>
      </w:r>
      <w:r w:rsidRPr="00666295">
        <w:rPr>
          <w:rFonts w:ascii="Times New Roman" w:hAnsi="Times New Roman"/>
          <w:bCs/>
          <w:noProof/>
          <w:sz w:val="24"/>
          <w:szCs w:val="24"/>
          <w:lang w:eastAsia="ru-RU"/>
        </w:rPr>
        <w:drawing>
          <wp:inline distT="0" distB="0" distL="0" distR="0">
            <wp:extent cx="849630" cy="651510"/>
            <wp:effectExtent l="19050" t="0" r="7620" b="0"/>
            <wp:docPr id="1"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8"/>
                    <a:srcRect/>
                    <a:stretch>
                      <a:fillRect/>
                    </a:stretch>
                  </pic:blipFill>
                  <pic:spPr bwMode="auto">
                    <a:xfrm>
                      <a:off x="0" y="0"/>
                      <a:ext cx="849630" cy="651510"/>
                    </a:xfrm>
                    <a:prstGeom prst="rect">
                      <a:avLst/>
                    </a:prstGeom>
                    <a:noFill/>
                    <a:ln w="9525">
                      <a:noFill/>
                      <a:miter lim="800000"/>
                      <a:headEnd/>
                      <a:tailEnd/>
                    </a:ln>
                  </pic:spPr>
                </pic:pic>
              </a:graphicData>
            </a:graphic>
          </wp:inline>
        </w:drawing>
      </w:r>
      <w:r w:rsidRPr="00666295">
        <w:rPr>
          <w:rFonts w:ascii="Times New Roman" w:hAnsi="Times New Roman"/>
          <w:bCs/>
          <w:sz w:val="24"/>
          <w:szCs w:val="24"/>
        </w:rPr>
        <w:t xml:space="preserve">                                          </w:t>
      </w:r>
      <w:r>
        <w:rPr>
          <w:rFonts w:ascii="Times New Roman" w:hAnsi="Times New Roman"/>
          <w:bCs/>
          <w:sz w:val="24"/>
          <w:szCs w:val="24"/>
        </w:rPr>
        <w:t>Коммерциялы</w:t>
      </w:r>
      <w:r>
        <w:rPr>
          <w:rFonts w:ascii="Times New Roman" w:hAnsi="Times New Roman"/>
          <w:bCs/>
          <w:sz w:val="24"/>
          <w:szCs w:val="24"/>
          <w:lang w:val="kk-KZ"/>
        </w:rPr>
        <w:t>қ емес акционерлік қоғам</w:t>
      </w:r>
      <w:r>
        <w:rPr>
          <w:rFonts w:ascii="Times New Roman" w:hAnsi="Times New Roman"/>
          <w:bCs/>
          <w:sz w:val="24"/>
          <w:szCs w:val="24"/>
        </w:rPr>
        <w:t xml:space="preserve"> </w:t>
      </w:r>
    </w:p>
    <w:p w:rsidR="004F38B5" w:rsidRDefault="004F38B5" w:rsidP="004F38B5">
      <w:pPr>
        <w:shd w:val="clear" w:color="auto" w:fill="FFFFFF"/>
        <w:autoSpaceDE w:val="0"/>
        <w:autoSpaceDN w:val="0"/>
        <w:adjustRightInd w:val="0"/>
        <w:spacing w:after="0" w:line="240" w:lineRule="auto"/>
        <w:ind w:left="2127" w:firstLine="709"/>
        <w:rPr>
          <w:rFonts w:ascii="Times New Roman" w:hAnsi="Times New Roman"/>
          <w:bCs/>
          <w:sz w:val="24"/>
          <w:szCs w:val="24"/>
        </w:rPr>
      </w:pPr>
      <w:r>
        <w:rPr>
          <w:rFonts w:ascii="Times New Roman" w:hAnsi="Times New Roman"/>
          <w:bCs/>
          <w:sz w:val="24"/>
          <w:szCs w:val="24"/>
        </w:rPr>
        <w:t xml:space="preserve">   </w:t>
      </w:r>
      <w:r w:rsidRPr="00666295">
        <w:rPr>
          <w:rFonts w:ascii="Times New Roman" w:hAnsi="Times New Roman"/>
          <w:bCs/>
          <w:sz w:val="24"/>
          <w:szCs w:val="24"/>
        </w:rPr>
        <w:t xml:space="preserve">               </w:t>
      </w:r>
      <w:r>
        <w:rPr>
          <w:rFonts w:ascii="Times New Roman" w:hAnsi="Times New Roman"/>
          <w:bCs/>
          <w:sz w:val="24"/>
          <w:szCs w:val="24"/>
        </w:rPr>
        <w:t xml:space="preserve">           «</w:t>
      </w:r>
      <w:r>
        <w:rPr>
          <w:rFonts w:ascii="Times New Roman" w:hAnsi="Times New Roman"/>
          <w:bCs/>
          <w:sz w:val="24"/>
          <w:szCs w:val="24"/>
          <w:lang w:val="kk-KZ"/>
        </w:rPr>
        <w:t>М.Әуезов атындағы ОҚУ</w:t>
      </w:r>
      <w:r>
        <w:rPr>
          <w:rFonts w:ascii="Times New Roman" w:hAnsi="Times New Roman"/>
          <w:bCs/>
          <w:sz w:val="24"/>
          <w:szCs w:val="24"/>
        </w:rPr>
        <w:t xml:space="preserve">»                                                     </w:t>
      </w:r>
    </w:p>
    <w:p w:rsidR="004F38B5" w:rsidRPr="006F75B4" w:rsidRDefault="004F38B5" w:rsidP="004F38B5">
      <w:pPr>
        <w:autoSpaceDE w:val="0"/>
        <w:autoSpaceDN w:val="0"/>
        <w:adjustRightInd w:val="0"/>
        <w:spacing w:after="0" w:line="240" w:lineRule="auto"/>
        <w:jc w:val="center"/>
        <w:rPr>
          <w:rFonts w:ascii="Times New Roman" w:hAnsi="Times New Roman" w:cs="Times New Roman"/>
          <w:sz w:val="24"/>
          <w:szCs w:val="24"/>
        </w:rPr>
      </w:pPr>
    </w:p>
    <w:p w:rsidR="004F38B5" w:rsidRPr="006F75B4" w:rsidRDefault="004F38B5" w:rsidP="004F38B5">
      <w:pPr>
        <w:autoSpaceDE w:val="0"/>
        <w:autoSpaceDN w:val="0"/>
        <w:adjustRightInd w:val="0"/>
        <w:spacing w:after="0" w:line="240" w:lineRule="auto"/>
        <w:jc w:val="center"/>
        <w:rPr>
          <w:rFonts w:ascii="Times New Roman" w:hAnsi="Times New Roman" w:cs="Times New Roman"/>
          <w:sz w:val="24"/>
          <w:szCs w:val="24"/>
        </w:rPr>
      </w:pPr>
    </w:p>
    <w:p w:rsidR="004F38B5" w:rsidRPr="006F75B4" w:rsidRDefault="004F38B5" w:rsidP="004F38B5">
      <w:pPr>
        <w:autoSpaceDE w:val="0"/>
        <w:autoSpaceDN w:val="0"/>
        <w:adjustRightInd w:val="0"/>
        <w:spacing w:after="0" w:line="240" w:lineRule="auto"/>
        <w:jc w:val="center"/>
        <w:rPr>
          <w:rFonts w:ascii="Times New Roman" w:hAnsi="Times New Roman" w:cs="Times New Roman"/>
          <w:sz w:val="24"/>
          <w:szCs w:val="24"/>
        </w:rPr>
      </w:pPr>
      <w:r w:rsidRPr="006F75B4">
        <w:rPr>
          <w:rFonts w:ascii="Times New Roman" w:hAnsi="Times New Roman" w:cs="Times New Roman"/>
          <w:sz w:val="24"/>
          <w:szCs w:val="24"/>
        </w:rPr>
        <w:t xml:space="preserve"> «</w:t>
      </w:r>
      <w:r w:rsidRPr="00FB16AC">
        <w:rPr>
          <w:rFonts w:ascii="Times New Roman" w:hAnsi="Times New Roman" w:cs="Times New Roman"/>
          <w:sz w:val="24"/>
          <w:szCs w:val="24"/>
          <w:lang w:val="kk-KZ"/>
        </w:rPr>
        <w:t>ТОҚЫМА ЖӘНЕ ТАМАҚ ИНЖЕНЕРИЯСЫ» ЖОҒАРЫ МЕКТЕБІ</w:t>
      </w:r>
    </w:p>
    <w:p w:rsidR="004F38B5" w:rsidRPr="006F75B4" w:rsidRDefault="004F38B5" w:rsidP="004F38B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4817CE">
        <w:rPr>
          <w:rFonts w:ascii="Times New Roman" w:hAnsi="Times New Roman" w:cs="Times New Roman"/>
          <w:sz w:val="24"/>
          <w:szCs w:val="24"/>
          <w:lang w:val="kk-KZ"/>
        </w:rPr>
        <w:t>«</w:t>
      </w:r>
      <w:r w:rsidRPr="004817CE">
        <w:rPr>
          <w:rFonts w:ascii="Times New Roman" w:hAnsi="Times New Roman" w:cs="Times New Roman"/>
          <w:color w:val="000000"/>
          <w:sz w:val="24"/>
          <w:szCs w:val="24"/>
          <w:lang w:val="kk-KZ"/>
        </w:rPr>
        <w:t>АЗЫҚ ТҮЛІК ӨНІМДЕРІНІҢ ТЕХНОЛОГИЯСЫ ЖӘНЕ ҚАУІПСІЗДІГІ</w:t>
      </w:r>
      <w:r w:rsidRPr="004817CE">
        <w:rPr>
          <w:rFonts w:ascii="Times New Roman" w:hAnsi="Times New Roman" w:cs="Times New Roman"/>
          <w:sz w:val="24"/>
          <w:szCs w:val="24"/>
          <w:lang w:val="kk-KZ"/>
        </w:rPr>
        <w:t xml:space="preserve">» </w:t>
      </w:r>
    </w:p>
    <w:p w:rsidR="004F38B5" w:rsidRPr="004817CE" w:rsidRDefault="004F38B5" w:rsidP="004F38B5">
      <w:pPr>
        <w:shd w:val="clear" w:color="auto" w:fill="FFFFFF"/>
        <w:autoSpaceDE w:val="0"/>
        <w:autoSpaceDN w:val="0"/>
        <w:adjustRightInd w:val="0"/>
        <w:spacing w:after="0" w:line="240" w:lineRule="auto"/>
        <w:jc w:val="center"/>
        <w:rPr>
          <w:rFonts w:ascii="Times New Roman" w:hAnsi="Times New Roman" w:cs="Times New Roman"/>
          <w:bCs/>
          <w:color w:val="000000"/>
          <w:sz w:val="24"/>
          <w:szCs w:val="24"/>
          <w:lang w:val="kk-KZ"/>
        </w:rPr>
      </w:pPr>
      <w:r w:rsidRPr="004817CE">
        <w:rPr>
          <w:rFonts w:ascii="Times New Roman" w:hAnsi="Times New Roman" w:cs="Times New Roman"/>
          <w:caps/>
          <w:sz w:val="24"/>
          <w:szCs w:val="24"/>
          <w:lang w:val="kk-KZ"/>
        </w:rPr>
        <w:t>кафедрасы</w:t>
      </w:r>
    </w:p>
    <w:p w:rsidR="002C61D1" w:rsidRPr="002D7EB0" w:rsidRDefault="002C61D1" w:rsidP="002C61D1">
      <w:pPr>
        <w:spacing w:after="0" w:line="240" w:lineRule="auto"/>
        <w:jc w:val="center"/>
        <w:rPr>
          <w:rFonts w:ascii="Times New Roman" w:hAnsi="Times New Roman" w:cs="Times New Roman"/>
          <w:bCs/>
          <w:sz w:val="24"/>
          <w:szCs w:val="24"/>
          <w:lang w:val="kk-KZ"/>
        </w:rPr>
      </w:pPr>
    </w:p>
    <w:p w:rsidR="002C61D1" w:rsidRPr="002D7EB0" w:rsidRDefault="002C61D1" w:rsidP="002C61D1">
      <w:pPr>
        <w:spacing w:after="0" w:line="240" w:lineRule="auto"/>
        <w:jc w:val="center"/>
        <w:rPr>
          <w:rFonts w:ascii="Times New Roman" w:hAnsi="Times New Roman" w:cs="Times New Roman"/>
          <w:bCs/>
          <w:sz w:val="24"/>
          <w:szCs w:val="24"/>
          <w:lang w:val="kk-KZ"/>
        </w:rPr>
      </w:pPr>
    </w:p>
    <w:p w:rsidR="002C61D1" w:rsidRPr="002D7EB0" w:rsidRDefault="002C61D1" w:rsidP="002C61D1">
      <w:pPr>
        <w:spacing w:after="0" w:line="240" w:lineRule="auto"/>
        <w:jc w:val="center"/>
        <w:rPr>
          <w:rFonts w:ascii="Times New Roman" w:hAnsi="Times New Roman" w:cs="Times New Roman"/>
          <w:bCs/>
          <w:sz w:val="24"/>
          <w:szCs w:val="24"/>
          <w:lang w:val="kk-KZ"/>
        </w:rPr>
      </w:pPr>
    </w:p>
    <w:p w:rsidR="002C61D1" w:rsidRPr="002D7EB0" w:rsidRDefault="002C61D1" w:rsidP="002C61D1">
      <w:pPr>
        <w:spacing w:after="0" w:line="240" w:lineRule="auto"/>
        <w:jc w:val="center"/>
        <w:rPr>
          <w:rFonts w:ascii="Times New Roman" w:hAnsi="Times New Roman" w:cs="Times New Roman"/>
          <w:bCs/>
          <w:sz w:val="24"/>
          <w:szCs w:val="24"/>
          <w:lang w:val="kk-KZ"/>
        </w:rPr>
      </w:pPr>
    </w:p>
    <w:p w:rsidR="002C61D1" w:rsidRPr="002D7EB0" w:rsidRDefault="002C61D1" w:rsidP="002C61D1">
      <w:pPr>
        <w:spacing w:after="0" w:line="240" w:lineRule="auto"/>
        <w:jc w:val="center"/>
        <w:rPr>
          <w:rFonts w:ascii="Times New Roman" w:hAnsi="Times New Roman" w:cs="Times New Roman"/>
          <w:bCs/>
          <w:sz w:val="24"/>
          <w:szCs w:val="24"/>
          <w:lang w:val="kk-KZ"/>
        </w:rPr>
      </w:pPr>
    </w:p>
    <w:p w:rsidR="002C61D1" w:rsidRPr="002D7EB0" w:rsidRDefault="002C61D1" w:rsidP="002C61D1">
      <w:pPr>
        <w:spacing w:after="0" w:line="240" w:lineRule="auto"/>
        <w:jc w:val="center"/>
        <w:rPr>
          <w:rFonts w:ascii="Times New Roman" w:hAnsi="Times New Roman" w:cs="Times New Roman"/>
          <w:bCs/>
          <w:sz w:val="24"/>
          <w:szCs w:val="24"/>
          <w:lang w:val="kk-KZ"/>
        </w:rPr>
      </w:pPr>
    </w:p>
    <w:p w:rsidR="002D7EB0" w:rsidRPr="002D7EB0" w:rsidRDefault="002D7EB0" w:rsidP="002D7EB0">
      <w:pPr>
        <w:spacing w:after="0" w:line="240" w:lineRule="auto"/>
        <w:jc w:val="center"/>
        <w:rPr>
          <w:rFonts w:ascii="Times New Roman" w:hAnsi="Times New Roman" w:cs="Times New Roman"/>
          <w:sz w:val="24"/>
          <w:szCs w:val="24"/>
          <w:lang w:val="kk-KZ" w:eastAsia="ko-KR"/>
        </w:rPr>
      </w:pPr>
      <w:r w:rsidRPr="002D7EB0">
        <w:rPr>
          <w:rFonts w:ascii="Times New Roman" w:hAnsi="Times New Roman" w:cs="Times New Roman"/>
          <w:sz w:val="24"/>
          <w:szCs w:val="24"/>
          <w:lang w:val="kk-KZ" w:eastAsia="ko-KR"/>
        </w:rPr>
        <w:t>Тасполтаева А.Р.,  Шиналиева А.Ж.</w:t>
      </w:r>
    </w:p>
    <w:p w:rsidR="002C61D1" w:rsidRPr="002D7EB0" w:rsidRDefault="002C61D1" w:rsidP="002C61D1">
      <w:pPr>
        <w:spacing w:after="0" w:line="240" w:lineRule="auto"/>
        <w:jc w:val="center"/>
        <w:rPr>
          <w:rFonts w:ascii="Times New Roman" w:hAnsi="Times New Roman" w:cs="Times New Roman"/>
          <w:sz w:val="24"/>
          <w:szCs w:val="24"/>
          <w:lang w:val="kk-KZ" w:eastAsia="ko-KR"/>
        </w:rPr>
      </w:pPr>
    </w:p>
    <w:p w:rsidR="002C61D1" w:rsidRPr="002D7EB0" w:rsidRDefault="002C61D1" w:rsidP="002C61D1">
      <w:pPr>
        <w:spacing w:after="0" w:line="240" w:lineRule="auto"/>
        <w:jc w:val="center"/>
        <w:rPr>
          <w:rFonts w:ascii="Times New Roman" w:hAnsi="Times New Roman" w:cs="Times New Roman"/>
          <w:sz w:val="24"/>
          <w:szCs w:val="24"/>
          <w:lang w:val="kk-KZ" w:eastAsia="ko-KR"/>
        </w:rPr>
      </w:pPr>
    </w:p>
    <w:p w:rsidR="002C61D1" w:rsidRPr="002D7EB0" w:rsidRDefault="002C61D1" w:rsidP="002C61D1">
      <w:pPr>
        <w:spacing w:after="0" w:line="240" w:lineRule="auto"/>
        <w:jc w:val="center"/>
        <w:rPr>
          <w:rFonts w:ascii="Times New Roman" w:hAnsi="Times New Roman" w:cs="Times New Roman"/>
          <w:sz w:val="24"/>
          <w:szCs w:val="24"/>
          <w:lang w:val="kk-KZ" w:eastAsia="ko-KR"/>
        </w:rPr>
      </w:pPr>
    </w:p>
    <w:p w:rsidR="002C61D1" w:rsidRPr="002D7EB0" w:rsidRDefault="002C61D1" w:rsidP="002C61D1">
      <w:pPr>
        <w:spacing w:after="0" w:line="240" w:lineRule="auto"/>
        <w:jc w:val="center"/>
        <w:rPr>
          <w:rFonts w:ascii="Times New Roman" w:hAnsi="Times New Roman" w:cs="Times New Roman"/>
          <w:sz w:val="24"/>
          <w:szCs w:val="24"/>
          <w:lang w:val="kk-KZ" w:eastAsia="ko-KR"/>
        </w:rPr>
      </w:pPr>
    </w:p>
    <w:p w:rsidR="002C61D1" w:rsidRPr="002D7EB0" w:rsidRDefault="002C61D1" w:rsidP="002C61D1">
      <w:pPr>
        <w:spacing w:after="0" w:line="240" w:lineRule="auto"/>
        <w:jc w:val="center"/>
        <w:rPr>
          <w:rFonts w:ascii="Times New Roman" w:hAnsi="Times New Roman" w:cs="Times New Roman"/>
          <w:sz w:val="24"/>
          <w:szCs w:val="24"/>
          <w:lang w:val="kk-KZ" w:eastAsia="ko-KR"/>
        </w:rPr>
      </w:pPr>
    </w:p>
    <w:p w:rsidR="002C61D1" w:rsidRPr="002D7EB0" w:rsidRDefault="002C61D1" w:rsidP="002C61D1">
      <w:pPr>
        <w:spacing w:after="0" w:line="240" w:lineRule="auto"/>
        <w:jc w:val="center"/>
        <w:rPr>
          <w:rFonts w:ascii="Times New Roman" w:hAnsi="Times New Roman" w:cs="Times New Roman"/>
          <w:sz w:val="24"/>
          <w:szCs w:val="24"/>
          <w:lang w:val="kk-KZ" w:eastAsia="ko-KR"/>
        </w:rPr>
      </w:pPr>
    </w:p>
    <w:p w:rsidR="002C61D1" w:rsidRPr="002D7EB0" w:rsidRDefault="002C61D1" w:rsidP="002C61D1">
      <w:pPr>
        <w:spacing w:after="0" w:line="240" w:lineRule="auto"/>
        <w:jc w:val="center"/>
        <w:rPr>
          <w:rFonts w:ascii="Times New Roman" w:hAnsi="Times New Roman" w:cs="Times New Roman"/>
          <w:sz w:val="24"/>
          <w:szCs w:val="24"/>
          <w:lang w:val="kk-KZ" w:eastAsia="ko-KR"/>
        </w:rPr>
      </w:pPr>
    </w:p>
    <w:p w:rsidR="002D7EB0" w:rsidRPr="002D7EB0" w:rsidRDefault="002D7EB0" w:rsidP="002D7EB0">
      <w:pPr>
        <w:spacing w:after="0" w:line="240" w:lineRule="auto"/>
        <w:jc w:val="center"/>
        <w:rPr>
          <w:rFonts w:ascii="Times New Roman" w:hAnsi="Times New Roman" w:cs="Times New Roman"/>
          <w:sz w:val="24"/>
          <w:szCs w:val="24"/>
          <w:lang w:val="kk-KZ"/>
        </w:rPr>
      </w:pPr>
      <w:r w:rsidRPr="002D7EB0">
        <w:rPr>
          <w:rFonts w:ascii="Times New Roman" w:hAnsi="Times New Roman" w:cs="Times New Roman"/>
          <w:sz w:val="24"/>
          <w:szCs w:val="24"/>
          <w:lang w:val="kk-KZ" w:eastAsia="ko-KR"/>
        </w:rPr>
        <w:t>5В072700-Азық-түлік өнімдерінің технологиясы мамандығының студенттеріне арналған "қоғамдық тамақтандыру өнімдері өндірісінің технологиялық есептері" пәні бойынша практикалық сабақтар бойынша әдістемелік нұсқаулар</w:t>
      </w:r>
    </w:p>
    <w:p w:rsidR="002D7EB0" w:rsidRPr="002D7EB0" w:rsidRDefault="002D7EB0" w:rsidP="002D7EB0">
      <w:pPr>
        <w:spacing w:after="0" w:line="240" w:lineRule="auto"/>
        <w:jc w:val="center"/>
        <w:rPr>
          <w:rFonts w:ascii="Times New Roman" w:hAnsi="Times New Roman" w:cs="Times New Roman"/>
          <w:sz w:val="24"/>
          <w:szCs w:val="24"/>
          <w:lang w:val="kk-KZ"/>
        </w:rPr>
      </w:pPr>
    </w:p>
    <w:p w:rsidR="002C61D1" w:rsidRPr="002D7EB0" w:rsidRDefault="002C61D1" w:rsidP="002C61D1">
      <w:pPr>
        <w:spacing w:after="0" w:line="240" w:lineRule="auto"/>
        <w:jc w:val="center"/>
        <w:rPr>
          <w:rFonts w:ascii="Times New Roman" w:hAnsi="Times New Roman" w:cs="Times New Roman"/>
          <w:bCs/>
          <w:sz w:val="24"/>
          <w:szCs w:val="24"/>
          <w:lang w:val="kk-KZ"/>
        </w:rPr>
      </w:pPr>
    </w:p>
    <w:p w:rsidR="002D7EB0" w:rsidRPr="002D7EB0" w:rsidRDefault="002D7EB0" w:rsidP="002C61D1">
      <w:pPr>
        <w:spacing w:after="0" w:line="240" w:lineRule="auto"/>
        <w:jc w:val="center"/>
        <w:rPr>
          <w:rFonts w:ascii="Times New Roman" w:hAnsi="Times New Roman" w:cs="Times New Roman"/>
          <w:bCs/>
          <w:sz w:val="24"/>
          <w:szCs w:val="24"/>
          <w:lang w:val="kk-KZ"/>
        </w:rPr>
      </w:pPr>
    </w:p>
    <w:p w:rsidR="002D7EB0" w:rsidRPr="002D7EB0" w:rsidRDefault="002D7EB0" w:rsidP="002C61D1">
      <w:pPr>
        <w:spacing w:after="0" w:line="240" w:lineRule="auto"/>
        <w:jc w:val="center"/>
        <w:rPr>
          <w:rFonts w:ascii="Times New Roman" w:hAnsi="Times New Roman" w:cs="Times New Roman"/>
          <w:bCs/>
          <w:sz w:val="24"/>
          <w:szCs w:val="24"/>
          <w:lang w:val="kk-KZ"/>
        </w:rPr>
      </w:pPr>
    </w:p>
    <w:p w:rsidR="002D7EB0" w:rsidRPr="002D7EB0" w:rsidRDefault="002D7EB0" w:rsidP="002C61D1">
      <w:pPr>
        <w:spacing w:after="0" w:line="240" w:lineRule="auto"/>
        <w:jc w:val="center"/>
        <w:rPr>
          <w:rFonts w:ascii="Times New Roman" w:hAnsi="Times New Roman" w:cs="Times New Roman"/>
          <w:bCs/>
          <w:sz w:val="24"/>
          <w:szCs w:val="24"/>
          <w:lang w:val="kk-KZ"/>
        </w:rPr>
      </w:pPr>
    </w:p>
    <w:p w:rsidR="002D7EB0" w:rsidRPr="002D7EB0" w:rsidRDefault="002D7EB0" w:rsidP="002C61D1">
      <w:pPr>
        <w:spacing w:after="0" w:line="240" w:lineRule="auto"/>
        <w:jc w:val="center"/>
        <w:rPr>
          <w:rFonts w:ascii="Times New Roman" w:hAnsi="Times New Roman" w:cs="Times New Roman"/>
          <w:bCs/>
          <w:sz w:val="24"/>
          <w:szCs w:val="24"/>
          <w:lang w:val="kk-KZ"/>
        </w:rPr>
      </w:pPr>
    </w:p>
    <w:p w:rsidR="002D7EB0" w:rsidRPr="002D7EB0" w:rsidRDefault="002D7EB0" w:rsidP="002C61D1">
      <w:pPr>
        <w:spacing w:after="0" w:line="240" w:lineRule="auto"/>
        <w:jc w:val="center"/>
        <w:rPr>
          <w:rFonts w:ascii="Times New Roman" w:hAnsi="Times New Roman" w:cs="Times New Roman"/>
          <w:bCs/>
          <w:sz w:val="24"/>
          <w:szCs w:val="24"/>
          <w:lang w:val="kk-KZ"/>
        </w:rPr>
      </w:pPr>
    </w:p>
    <w:p w:rsidR="002D7EB0" w:rsidRPr="002D7EB0" w:rsidRDefault="002D7EB0" w:rsidP="002C61D1">
      <w:pPr>
        <w:spacing w:after="0" w:line="240" w:lineRule="auto"/>
        <w:jc w:val="center"/>
        <w:rPr>
          <w:rFonts w:ascii="Times New Roman" w:hAnsi="Times New Roman" w:cs="Times New Roman"/>
          <w:bCs/>
          <w:sz w:val="24"/>
          <w:szCs w:val="24"/>
          <w:lang w:val="kk-KZ"/>
        </w:rPr>
      </w:pPr>
    </w:p>
    <w:p w:rsidR="002D7EB0" w:rsidRPr="002D7EB0" w:rsidRDefault="002D7EB0" w:rsidP="002C61D1">
      <w:pPr>
        <w:spacing w:after="0" w:line="240" w:lineRule="auto"/>
        <w:jc w:val="center"/>
        <w:rPr>
          <w:rFonts w:ascii="Times New Roman" w:hAnsi="Times New Roman" w:cs="Times New Roman"/>
          <w:bCs/>
          <w:sz w:val="24"/>
          <w:szCs w:val="24"/>
          <w:lang w:val="kk-KZ"/>
        </w:rPr>
      </w:pPr>
    </w:p>
    <w:p w:rsidR="002D7EB0" w:rsidRPr="002D7EB0" w:rsidRDefault="002D7EB0" w:rsidP="002C61D1">
      <w:pPr>
        <w:spacing w:after="0" w:line="240" w:lineRule="auto"/>
        <w:jc w:val="center"/>
        <w:rPr>
          <w:rFonts w:ascii="Times New Roman" w:hAnsi="Times New Roman" w:cs="Times New Roman"/>
          <w:bCs/>
          <w:sz w:val="24"/>
          <w:szCs w:val="24"/>
          <w:lang w:val="kk-KZ"/>
        </w:rPr>
      </w:pPr>
    </w:p>
    <w:p w:rsidR="002D7EB0" w:rsidRPr="002D7EB0" w:rsidRDefault="002D7EB0" w:rsidP="002C61D1">
      <w:pPr>
        <w:spacing w:after="0" w:line="240" w:lineRule="auto"/>
        <w:jc w:val="center"/>
        <w:rPr>
          <w:rFonts w:ascii="Times New Roman" w:hAnsi="Times New Roman" w:cs="Times New Roman"/>
          <w:bCs/>
          <w:sz w:val="24"/>
          <w:szCs w:val="24"/>
          <w:lang w:val="kk-KZ"/>
        </w:rPr>
      </w:pPr>
    </w:p>
    <w:p w:rsidR="002C61D1" w:rsidRPr="002D7EB0" w:rsidRDefault="002C61D1" w:rsidP="002C61D1">
      <w:pPr>
        <w:spacing w:after="0" w:line="240" w:lineRule="auto"/>
        <w:jc w:val="center"/>
        <w:rPr>
          <w:rFonts w:ascii="Times New Roman" w:hAnsi="Times New Roman" w:cs="Times New Roman"/>
          <w:bCs/>
          <w:sz w:val="24"/>
          <w:szCs w:val="24"/>
          <w:lang w:val="kk-KZ"/>
        </w:rPr>
      </w:pPr>
    </w:p>
    <w:p w:rsidR="002C61D1" w:rsidRPr="002D7EB0" w:rsidRDefault="002C61D1" w:rsidP="002C61D1">
      <w:pPr>
        <w:spacing w:after="0" w:line="240" w:lineRule="auto"/>
        <w:jc w:val="center"/>
        <w:rPr>
          <w:rFonts w:ascii="Times New Roman" w:hAnsi="Times New Roman" w:cs="Times New Roman"/>
          <w:bCs/>
          <w:sz w:val="24"/>
          <w:szCs w:val="24"/>
          <w:lang w:val="kk-KZ"/>
        </w:rPr>
      </w:pPr>
    </w:p>
    <w:p w:rsidR="002C61D1" w:rsidRPr="002D7EB0" w:rsidRDefault="002C61D1" w:rsidP="002C61D1">
      <w:pPr>
        <w:spacing w:after="0" w:line="240" w:lineRule="auto"/>
        <w:jc w:val="center"/>
        <w:rPr>
          <w:rFonts w:ascii="Times New Roman" w:hAnsi="Times New Roman" w:cs="Times New Roman"/>
          <w:bCs/>
          <w:sz w:val="24"/>
          <w:szCs w:val="24"/>
          <w:lang w:val="kk-KZ"/>
        </w:rPr>
      </w:pPr>
    </w:p>
    <w:p w:rsidR="002C61D1" w:rsidRPr="002D7EB0" w:rsidRDefault="002C61D1" w:rsidP="002C61D1">
      <w:pPr>
        <w:spacing w:after="0" w:line="240" w:lineRule="auto"/>
        <w:jc w:val="center"/>
        <w:rPr>
          <w:rFonts w:ascii="Times New Roman" w:hAnsi="Times New Roman" w:cs="Times New Roman"/>
          <w:bCs/>
          <w:sz w:val="24"/>
          <w:szCs w:val="24"/>
          <w:lang w:val="kk-KZ"/>
        </w:rPr>
      </w:pPr>
    </w:p>
    <w:p w:rsidR="002C61D1" w:rsidRPr="002D7EB0" w:rsidRDefault="002C61D1" w:rsidP="002C61D1">
      <w:pPr>
        <w:spacing w:after="0" w:line="240" w:lineRule="auto"/>
        <w:jc w:val="center"/>
        <w:rPr>
          <w:rFonts w:ascii="Times New Roman" w:hAnsi="Times New Roman" w:cs="Times New Roman"/>
          <w:bCs/>
          <w:sz w:val="24"/>
          <w:szCs w:val="24"/>
          <w:lang w:val="kk-KZ"/>
        </w:rPr>
      </w:pPr>
    </w:p>
    <w:p w:rsidR="002C61D1" w:rsidRPr="002D7EB0" w:rsidRDefault="002C61D1" w:rsidP="002C61D1">
      <w:pPr>
        <w:spacing w:after="0" w:line="240" w:lineRule="auto"/>
        <w:jc w:val="center"/>
        <w:rPr>
          <w:rFonts w:ascii="Times New Roman" w:hAnsi="Times New Roman" w:cs="Times New Roman"/>
          <w:bCs/>
          <w:sz w:val="24"/>
          <w:szCs w:val="24"/>
          <w:lang w:val="kk-KZ"/>
        </w:rPr>
      </w:pPr>
    </w:p>
    <w:p w:rsidR="002C61D1" w:rsidRPr="002D7EB0" w:rsidRDefault="002C61D1" w:rsidP="002C61D1">
      <w:pPr>
        <w:spacing w:after="0" w:line="240" w:lineRule="auto"/>
        <w:jc w:val="center"/>
        <w:rPr>
          <w:rFonts w:ascii="Times New Roman" w:hAnsi="Times New Roman" w:cs="Times New Roman"/>
          <w:bCs/>
          <w:sz w:val="24"/>
          <w:szCs w:val="24"/>
          <w:lang w:val="kk-KZ"/>
        </w:rPr>
      </w:pPr>
    </w:p>
    <w:p w:rsidR="002C61D1" w:rsidRPr="002D7EB0" w:rsidRDefault="002C61D1" w:rsidP="002C61D1">
      <w:pPr>
        <w:spacing w:after="0" w:line="240" w:lineRule="auto"/>
        <w:jc w:val="center"/>
        <w:rPr>
          <w:rFonts w:ascii="Times New Roman" w:hAnsi="Times New Roman" w:cs="Times New Roman"/>
          <w:bCs/>
          <w:sz w:val="24"/>
          <w:szCs w:val="24"/>
          <w:lang w:val="kk-KZ"/>
        </w:rPr>
      </w:pPr>
    </w:p>
    <w:p w:rsidR="002C61D1" w:rsidRPr="002D7EB0" w:rsidRDefault="002C61D1" w:rsidP="002C61D1">
      <w:pPr>
        <w:spacing w:after="0" w:line="240" w:lineRule="auto"/>
        <w:jc w:val="center"/>
        <w:rPr>
          <w:rFonts w:ascii="Times New Roman" w:hAnsi="Times New Roman" w:cs="Times New Roman"/>
          <w:bCs/>
          <w:sz w:val="24"/>
          <w:szCs w:val="24"/>
          <w:lang w:val="kk-KZ"/>
        </w:rPr>
      </w:pPr>
    </w:p>
    <w:p w:rsidR="002C61D1" w:rsidRPr="002D7EB0" w:rsidRDefault="002C61D1" w:rsidP="002C61D1">
      <w:pPr>
        <w:spacing w:after="0" w:line="240" w:lineRule="auto"/>
        <w:jc w:val="center"/>
        <w:rPr>
          <w:rFonts w:ascii="Times New Roman" w:hAnsi="Times New Roman" w:cs="Times New Roman"/>
          <w:bCs/>
          <w:sz w:val="24"/>
          <w:szCs w:val="24"/>
          <w:lang w:val="kk-KZ"/>
        </w:rPr>
      </w:pPr>
    </w:p>
    <w:p w:rsidR="002C61D1" w:rsidRPr="002D7EB0" w:rsidRDefault="002C61D1" w:rsidP="002C61D1">
      <w:pPr>
        <w:spacing w:after="0" w:line="240" w:lineRule="auto"/>
        <w:jc w:val="center"/>
        <w:rPr>
          <w:rFonts w:ascii="Times New Roman" w:hAnsi="Times New Roman" w:cs="Times New Roman"/>
          <w:bCs/>
          <w:sz w:val="24"/>
          <w:szCs w:val="24"/>
          <w:lang w:val="kk-KZ"/>
        </w:rPr>
      </w:pPr>
    </w:p>
    <w:p w:rsidR="002C61D1" w:rsidRPr="008646D6" w:rsidRDefault="00D0692B" w:rsidP="002C61D1">
      <w:pPr>
        <w:spacing w:after="0" w:line="240" w:lineRule="auto"/>
        <w:jc w:val="center"/>
        <w:rPr>
          <w:rFonts w:ascii="Times New Roman" w:hAnsi="Times New Roman" w:cs="Times New Roman"/>
          <w:sz w:val="24"/>
          <w:szCs w:val="24"/>
          <w:lang w:val="kk-KZ" w:eastAsia="ko-KR"/>
        </w:rPr>
      </w:pPr>
      <w:r>
        <w:rPr>
          <w:rFonts w:ascii="Times New Roman" w:hAnsi="Times New Roman" w:cs="Times New Roman"/>
          <w:noProof/>
          <w:sz w:val="24"/>
          <w:szCs w:val="24"/>
          <w:lang w:eastAsia="ru-RU"/>
        </w:rPr>
        <w:pict>
          <v:rect id="Прямоугольник 2" o:spid="_x0000_s1027" style="position:absolute;left:0;text-align:left;margin-left:210.1pt;margin-top:-36.75pt;width:20.95pt;height:23.4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" stroked="f"/>
        </w:pict>
      </w:r>
      <w:r w:rsidR="002C61D1" w:rsidRPr="004F38B5">
        <w:rPr>
          <w:rFonts w:ascii="Times New Roman" w:hAnsi="Times New Roman" w:cs="Times New Roman"/>
          <w:sz w:val="24"/>
          <w:szCs w:val="24"/>
          <w:lang w:val="kk-KZ" w:eastAsia="ko-KR"/>
        </w:rPr>
        <w:t xml:space="preserve">Шымкент, 2020 </w:t>
      </w:r>
      <w:r w:rsidR="00D55E3A">
        <w:rPr>
          <w:rFonts w:ascii="Times New Roman" w:hAnsi="Times New Roman" w:cs="Times New Roman"/>
          <w:sz w:val="24"/>
          <w:szCs w:val="24"/>
          <w:lang w:val="kk-KZ" w:eastAsia="ko-KR"/>
        </w:rPr>
        <w:t>ж</w:t>
      </w:r>
      <w:r w:rsidR="002C61D1" w:rsidRPr="004F38B5">
        <w:rPr>
          <w:rFonts w:ascii="Times New Roman" w:hAnsi="Times New Roman" w:cs="Times New Roman"/>
          <w:sz w:val="24"/>
          <w:szCs w:val="24"/>
          <w:lang w:val="kk-KZ" w:eastAsia="ko-KR"/>
        </w:rPr>
        <w:t>.</w:t>
      </w:r>
    </w:p>
    <w:p w:rsidR="004F38B5" w:rsidRPr="008646D6" w:rsidRDefault="004F38B5" w:rsidP="002C61D1">
      <w:pPr>
        <w:spacing w:after="0" w:line="240" w:lineRule="auto"/>
        <w:jc w:val="center"/>
        <w:rPr>
          <w:rFonts w:ascii="Times New Roman" w:hAnsi="Times New Roman" w:cs="Times New Roman"/>
          <w:sz w:val="24"/>
          <w:szCs w:val="24"/>
          <w:lang w:val="kk-KZ" w:eastAsia="ko-KR"/>
        </w:rPr>
      </w:pPr>
    </w:p>
    <w:p w:rsidR="002C61D1" w:rsidRPr="002D7EB0" w:rsidRDefault="002C61D1" w:rsidP="002C61D1">
      <w:pPr>
        <w:spacing w:after="0" w:line="240" w:lineRule="auto"/>
        <w:jc w:val="both"/>
        <w:rPr>
          <w:rFonts w:ascii="Times New Roman" w:hAnsi="Times New Roman" w:cs="Times New Roman"/>
          <w:bCs/>
          <w:sz w:val="24"/>
          <w:szCs w:val="24"/>
          <w:lang w:val="kk-KZ"/>
        </w:rPr>
      </w:pPr>
      <w:r w:rsidRPr="002D7EB0">
        <w:rPr>
          <w:rFonts w:ascii="Times New Roman" w:hAnsi="Times New Roman" w:cs="Times New Roman"/>
          <w:bCs/>
          <w:sz w:val="24"/>
          <w:szCs w:val="24"/>
          <w:lang w:val="kk-KZ"/>
        </w:rPr>
        <w:lastRenderedPageBreak/>
        <w:t>УДК 641.545(075.32)</w:t>
      </w:r>
    </w:p>
    <w:p w:rsidR="002C61D1" w:rsidRPr="004F38B5" w:rsidRDefault="002C61D1" w:rsidP="002C61D1">
      <w:pPr>
        <w:spacing w:after="0" w:line="240" w:lineRule="auto"/>
        <w:jc w:val="both"/>
        <w:rPr>
          <w:rFonts w:ascii="Times New Roman" w:hAnsi="Times New Roman" w:cs="Times New Roman"/>
          <w:sz w:val="24"/>
          <w:szCs w:val="24"/>
          <w:lang w:val="kk-KZ" w:eastAsia="ko-KR"/>
        </w:rPr>
      </w:pPr>
      <w:r w:rsidRPr="004F38B5">
        <w:rPr>
          <w:rFonts w:ascii="Times New Roman" w:hAnsi="Times New Roman" w:cs="Times New Roman"/>
          <w:sz w:val="24"/>
          <w:szCs w:val="24"/>
          <w:lang w:val="kk-KZ" w:eastAsia="ko-KR"/>
        </w:rPr>
        <w:t>ББК 36.997я722</w:t>
      </w:r>
    </w:p>
    <w:p w:rsidR="002C61D1" w:rsidRPr="004F38B5" w:rsidRDefault="002C61D1" w:rsidP="002C61D1">
      <w:pPr>
        <w:spacing w:after="0" w:line="240" w:lineRule="auto"/>
        <w:jc w:val="both"/>
        <w:rPr>
          <w:rFonts w:ascii="Times New Roman" w:hAnsi="Times New Roman" w:cs="Times New Roman"/>
          <w:sz w:val="24"/>
          <w:szCs w:val="24"/>
          <w:lang w:val="kk-KZ" w:eastAsia="ko-KR"/>
        </w:rPr>
      </w:pPr>
    </w:p>
    <w:p w:rsidR="002C61D1" w:rsidRPr="004F38B5" w:rsidRDefault="002C61D1" w:rsidP="002C61D1">
      <w:pPr>
        <w:spacing w:after="0" w:line="240" w:lineRule="auto"/>
        <w:jc w:val="both"/>
        <w:rPr>
          <w:rFonts w:ascii="Times New Roman" w:hAnsi="Times New Roman" w:cs="Times New Roman"/>
          <w:sz w:val="24"/>
          <w:szCs w:val="24"/>
          <w:lang w:val="kk-KZ" w:eastAsia="ko-KR"/>
        </w:rPr>
      </w:pPr>
    </w:p>
    <w:p w:rsidR="002D7EB0" w:rsidRPr="002D7EB0" w:rsidRDefault="002D7EB0" w:rsidP="002D7EB0">
      <w:pPr>
        <w:spacing w:after="0" w:line="240" w:lineRule="auto"/>
        <w:jc w:val="center"/>
        <w:rPr>
          <w:rFonts w:ascii="Times New Roman" w:hAnsi="Times New Roman" w:cs="Times New Roman"/>
          <w:sz w:val="24"/>
          <w:szCs w:val="24"/>
          <w:lang w:val="kk-KZ" w:eastAsia="ko-KR"/>
        </w:rPr>
      </w:pPr>
      <w:r w:rsidRPr="004F38B5">
        <w:rPr>
          <w:rFonts w:ascii="Times New Roman" w:hAnsi="Times New Roman" w:cs="Times New Roman"/>
          <w:sz w:val="24"/>
          <w:szCs w:val="24"/>
          <w:lang w:val="kk-KZ" w:eastAsia="ko-KR"/>
        </w:rPr>
        <w:t>Құрастырушылар: Тасполтаева</w:t>
      </w:r>
      <w:r w:rsidRPr="002D7EB0">
        <w:rPr>
          <w:rFonts w:ascii="Times New Roman" w:hAnsi="Times New Roman" w:cs="Times New Roman"/>
          <w:sz w:val="24"/>
          <w:szCs w:val="24"/>
          <w:lang w:val="kk-KZ" w:eastAsia="ko-KR"/>
        </w:rPr>
        <w:t xml:space="preserve">А.Р., </w:t>
      </w:r>
      <w:r w:rsidRPr="004F38B5">
        <w:rPr>
          <w:rFonts w:ascii="Times New Roman" w:hAnsi="Times New Roman" w:cs="Times New Roman"/>
          <w:sz w:val="24"/>
          <w:szCs w:val="24"/>
          <w:lang w:val="kk-KZ" w:eastAsia="ko-KR"/>
        </w:rPr>
        <w:t xml:space="preserve"> Шиналиева</w:t>
      </w:r>
      <w:r w:rsidRPr="002D7EB0">
        <w:rPr>
          <w:rFonts w:ascii="Times New Roman" w:hAnsi="Times New Roman" w:cs="Times New Roman"/>
          <w:sz w:val="24"/>
          <w:szCs w:val="24"/>
          <w:lang w:val="kk-KZ" w:eastAsia="ko-KR"/>
        </w:rPr>
        <w:t xml:space="preserve"> А.Ж.</w:t>
      </w:r>
    </w:p>
    <w:p w:rsidR="002D7EB0" w:rsidRPr="004F38B5" w:rsidRDefault="002D7EB0" w:rsidP="002D7EB0">
      <w:pPr>
        <w:spacing w:after="0" w:line="240" w:lineRule="auto"/>
        <w:jc w:val="center"/>
        <w:rPr>
          <w:rFonts w:ascii="Times New Roman" w:hAnsi="Times New Roman" w:cs="Times New Roman"/>
          <w:sz w:val="24"/>
          <w:szCs w:val="24"/>
          <w:lang w:val="kk-KZ" w:eastAsia="ko-KR"/>
        </w:rPr>
      </w:pPr>
    </w:p>
    <w:p w:rsidR="002D7EB0" w:rsidRPr="004F38B5" w:rsidRDefault="002D7EB0" w:rsidP="002D7EB0">
      <w:pPr>
        <w:spacing w:after="0" w:line="240" w:lineRule="auto"/>
        <w:jc w:val="center"/>
        <w:rPr>
          <w:rFonts w:ascii="Times New Roman" w:hAnsi="Times New Roman" w:cs="Times New Roman"/>
          <w:sz w:val="24"/>
          <w:szCs w:val="24"/>
          <w:lang w:val="kk-KZ" w:eastAsia="ko-KR"/>
        </w:rPr>
      </w:pPr>
    </w:p>
    <w:p w:rsidR="002D7EB0" w:rsidRPr="004F38B5" w:rsidRDefault="002D7EB0" w:rsidP="002D7EB0">
      <w:pPr>
        <w:spacing w:after="0" w:line="240" w:lineRule="auto"/>
        <w:jc w:val="center"/>
        <w:rPr>
          <w:rFonts w:ascii="Times New Roman" w:hAnsi="Times New Roman" w:cs="Times New Roman"/>
          <w:sz w:val="24"/>
          <w:szCs w:val="24"/>
          <w:lang w:val="kk-KZ" w:eastAsia="ko-KR"/>
        </w:rPr>
      </w:pPr>
    </w:p>
    <w:p w:rsidR="002D7EB0" w:rsidRPr="004F38B5" w:rsidRDefault="002D7EB0" w:rsidP="002D7EB0">
      <w:pPr>
        <w:spacing w:after="0" w:line="240" w:lineRule="auto"/>
        <w:jc w:val="center"/>
        <w:rPr>
          <w:rFonts w:ascii="Times New Roman" w:hAnsi="Times New Roman" w:cs="Times New Roman"/>
          <w:sz w:val="24"/>
          <w:szCs w:val="24"/>
          <w:lang w:val="kk-KZ" w:eastAsia="ko-KR"/>
        </w:rPr>
      </w:pPr>
      <w:r w:rsidRPr="004F38B5">
        <w:rPr>
          <w:rFonts w:ascii="Times New Roman" w:hAnsi="Times New Roman" w:cs="Times New Roman"/>
          <w:sz w:val="24"/>
          <w:szCs w:val="24"/>
          <w:lang w:val="kk-KZ" w:eastAsia="ko-KR"/>
        </w:rPr>
        <w:t>"Қоғамдық тамақтану өнімдері өндірісінің технологиялық есептері" пәні бойынша практикалық сабақтарға арналған әдістемелік нұсқаулар - Шымкент: М. Әуезов</w:t>
      </w:r>
      <w:r w:rsidRPr="002D7EB0">
        <w:rPr>
          <w:rFonts w:ascii="Times New Roman" w:hAnsi="Times New Roman" w:cs="Times New Roman"/>
          <w:sz w:val="24"/>
          <w:szCs w:val="24"/>
          <w:lang w:val="kk-KZ" w:eastAsia="ko-KR"/>
        </w:rPr>
        <w:t xml:space="preserve"> атындағы</w:t>
      </w:r>
      <w:r w:rsidRPr="004F38B5">
        <w:rPr>
          <w:rFonts w:ascii="Times New Roman" w:hAnsi="Times New Roman" w:cs="Times New Roman"/>
          <w:sz w:val="24"/>
          <w:szCs w:val="24"/>
          <w:lang w:val="kk-KZ" w:eastAsia="ko-KR"/>
        </w:rPr>
        <w:t xml:space="preserve"> ОҚУ, 20</w:t>
      </w:r>
      <w:r w:rsidRPr="002D7EB0">
        <w:rPr>
          <w:rFonts w:ascii="Times New Roman" w:hAnsi="Times New Roman" w:cs="Times New Roman"/>
          <w:sz w:val="24"/>
          <w:szCs w:val="24"/>
          <w:lang w:val="kk-KZ" w:eastAsia="ko-KR"/>
        </w:rPr>
        <w:t>20</w:t>
      </w:r>
      <w:r w:rsidRPr="004F38B5">
        <w:rPr>
          <w:rFonts w:ascii="Times New Roman" w:hAnsi="Times New Roman" w:cs="Times New Roman"/>
          <w:sz w:val="24"/>
          <w:szCs w:val="24"/>
          <w:lang w:val="kk-KZ" w:eastAsia="ko-KR"/>
        </w:rPr>
        <w:t>ж. - 64С.</w:t>
      </w:r>
    </w:p>
    <w:p w:rsidR="002D7EB0" w:rsidRPr="004F38B5" w:rsidRDefault="002D7EB0" w:rsidP="002D7EB0">
      <w:pPr>
        <w:spacing w:after="0" w:line="240" w:lineRule="auto"/>
        <w:jc w:val="center"/>
        <w:rPr>
          <w:rFonts w:ascii="Times New Roman" w:hAnsi="Times New Roman" w:cs="Times New Roman"/>
          <w:sz w:val="24"/>
          <w:szCs w:val="24"/>
          <w:lang w:val="kk-KZ" w:eastAsia="ko-KR"/>
        </w:rPr>
      </w:pPr>
    </w:p>
    <w:p w:rsidR="002D7EB0" w:rsidRPr="004F38B5" w:rsidRDefault="002D7EB0" w:rsidP="002D7EB0">
      <w:pPr>
        <w:spacing w:after="0" w:line="240" w:lineRule="auto"/>
        <w:jc w:val="center"/>
        <w:rPr>
          <w:rFonts w:ascii="Times New Roman" w:hAnsi="Times New Roman" w:cs="Times New Roman"/>
          <w:sz w:val="24"/>
          <w:szCs w:val="24"/>
          <w:lang w:val="kk-KZ" w:eastAsia="ko-KR"/>
        </w:rPr>
      </w:pPr>
    </w:p>
    <w:p w:rsidR="002D7EB0" w:rsidRPr="004F38B5" w:rsidRDefault="002D7EB0" w:rsidP="002D7EB0">
      <w:pPr>
        <w:spacing w:after="0" w:line="240" w:lineRule="auto"/>
        <w:jc w:val="center"/>
        <w:rPr>
          <w:rFonts w:ascii="Times New Roman" w:hAnsi="Times New Roman" w:cs="Times New Roman"/>
          <w:sz w:val="24"/>
          <w:szCs w:val="24"/>
          <w:lang w:val="kk-KZ" w:eastAsia="ko-KR"/>
        </w:rPr>
      </w:pPr>
    </w:p>
    <w:p w:rsidR="002D7EB0" w:rsidRPr="004F38B5" w:rsidRDefault="002D7EB0" w:rsidP="002D7EB0">
      <w:pPr>
        <w:spacing w:after="0" w:line="240" w:lineRule="auto"/>
        <w:jc w:val="center"/>
        <w:rPr>
          <w:rFonts w:ascii="Times New Roman" w:hAnsi="Times New Roman" w:cs="Times New Roman"/>
          <w:sz w:val="24"/>
          <w:szCs w:val="24"/>
          <w:lang w:val="kk-KZ" w:eastAsia="ko-KR"/>
        </w:rPr>
      </w:pPr>
      <w:r w:rsidRPr="004F38B5">
        <w:rPr>
          <w:rFonts w:ascii="Times New Roman" w:hAnsi="Times New Roman" w:cs="Times New Roman"/>
          <w:sz w:val="24"/>
          <w:szCs w:val="24"/>
          <w:lang w:val="kk-KZ" w:eastAsia="ko-KR"/>
        </w:rPr>
        <w:t>Әдістемелік нұсқаулар оқу жоспарының талаптарына және "қоғамдық тамақтану өнімдері өндірісінің технологиялық есептері" пәнінің бағдарламасына сәйкес құрастырылған және курстың практикалық сабақтарының тақырыптарын орындау бойынша барлық қажетті мәліметтерді қамтиды.</w:t>
      </w:r>
    </w:p>
    <w:p w:rsidR="002D7EB0" w:rsidRPr="004F38B5" w:rsidRDefault="002D7EB0" w:rsidP="002D7EB0">
      <w:pPr>
        <w:spacing w:after="0" w:line="240" w:lineRule="auto"/>
        <w:jc w:val="center"/>
        <w:rPr>
          <w:rFonts w:ascii="Times New Roman" w:hAnsi="Times New Roman" w:cs="Times New Roman"/>
          <w:sz w:val="24"/>
          <w:szCs w:val="24"/>
          <w:lang w:val="kk-KZ" w:eastAsia="ko-KR"/>
        </w:rPr>
      </w:pPr>
    </w:p>
    <w:p w:rsidR="002D7EB0" w:rsidRPr="004F38B5" w:rsidRDefault="002D7EB0" w:rsidP="002D7EB0">
      <w:pPr>
        <w:spacing w:after="0" w:line="240" w:lineRule="auto"/>
        <w:jc w:val="center"/>
        <w:rPr>
          <w:rFonts w:ascii="Times New Roman" w:hAnsi="Times New Roman" w:cs="Times New Roman"/>
          <w:sz w:val="24"/>
          <w:szCs w:val="24"/>
          <w:lang w:val="kk-KZ" w:eastAsia="ko-KR"/>
        </w:rPr>
      </w:pPr>
    </w:p>
    <w:p w:rsidR="002D7EB0" w:rsidRPr="004F38B5" w:rsidRDefault="002D7EB0" w:rsidP="002D7EB0">
      <w:pPr>
        <w:spacing w:after="0" w:line="240" w:lineRule="auto"/>
        <w:jc w:val="center"/>
        <w:rPr>
          <w:rFonts w:ascii="Times New Roman" w:hAnsi="Times New Roman" w:cs="Times New Roman"/>
          <w:sz w:val="24"/>
          <w:szCs w:val="24"/>
          <w:lang w:val="kk-KZ" w:eastAsia="ko-KR"/>
        </w:rPr>
      </w:pPr>
    </w:p>
    <w:p w:rsidR="002D7EB0" w:rsidRPr="004F38B5" w:rsidRDefault="002D7EB0" w:rsidP="002D7EB0">
      <w:pPr>
        <w:spacing w:after="0" w:line="240" w:lineRule="auto"/>
        <w:jc w:val="center"/>
        <w:rPr>
          <w:rFonts w:ascii="Times New Roman" w:hAnsi="Times New Roman" w:cs="Times New Roman"/>
          <w:sz w:val="24"/>
          <w:szCs w:val="24"/>
          <w:lang w:val="kk-KZ" w:eastAsia="ko-KR"/>
        </w:rPr>
      </w:pPr>
      <w:r w:rsidRPr="004F38B5">
        <w:rPr>
          <w:rFonts w:ascii="Times New Roman" w:hAnsi="Times New Roman" w:cs="Times New Roman"/>
          <w:sz w:val="24"/>
          <w:szCs w:val="24"/>
          <w:lang w:val="kk-KZ" w:eastAsia="ko-KR"/>
        </w:rPr>
        <w:t>Әдістемелік нұсқаулар 5В072700-Азық-түлік өнімдерінің технологиясы мамандығының студенттеріне арналған</w:t>
      </w:r>
    </w:p>
    <w:p w:rsidR="002D7EB0" w:rsidRPr="004F38B5" w:rsidRDefault="002D7EB0" w:rsidP="002D7EB0">
      <w:pPr>
        <w:spacing w:after="0" w:line="240" w:lineRule="auto"/>
        <w:jc w:val="center"/>
        <w:rPr>
          <w:rFonts w:ascii="Times New Roman" w:hAnsi="Times New Roman" w:cs="Times New Roman"/>
          <w:sz w:val="24"/>
          <w:szCs w:val="24"/>
          <w:lang w:val="kk-KZ" w:eastAsia="ko-KR"/>
        </w:rPr>
      </w:pPr>
    </w:p>
    <w:p w:rsidR="002D7EB0" w:rsidRPr="004F38B5" w:rsidRDefault="002D7EB0" w:rsidP="002D7EB0">
      <w:pPr>
        <w:spacing w:after="0" w:line="240" w:lineRule="auto"/>
        <w:jc w:val="center"/>
        <w:rPr>
          <w:rFonts w:ascii="Times New Roman" w:hAnsi="Times New Roman" w:cs="Times New Roman"/>
          <w:sz w:val="24"/>
          <w:szCs w:val="24"/>
          <w:lang w:val="kk-KZ" w:eastAsia="ko-KR"/>
        </w:rPr>
      </w:pPr>
    </w:p>
    <w:p w:rsidR="002D7EB0" w:rsidRPr="004F38B5" w:rsidRDefault="002D7EB0" w:rsidP="002D7EB0">
      <w:pPr>
        <w:spacing w:after="0" w:line="240" w:lineRule="auto"/>
        <w:jc w:val="center"/>
        <w:rPr>
          <w:rFonts w:ascii="Times New Roman" w:hAnsi="Times New Roman" w:cs="Times New Roman"/>
          <w:sz w:val="24"/>
          <w:szCs w:val="24"/>
          <w:lang w:val="kk-KZ" w:eastAsia="ko-KR"/>
        </w:rPr>
      </w:pPr>
    </w:p>
    <w:p w:rsidR="002D7EB0" w:rsidRPr="002D7EB0" w:rsidRDefault="002D7EB0" w:rsidP="002D7EB0">
      <w:pPr>
        <w:spacing w:after="0" w:line="240" w:lineRule="auto"/>
        <w:jc w:val="center"/>
        <w:rPr>
          <w:rFonts w:ascii="Times New Roman" w:hAnsi="Times New Roman" w:cs="Times New Roman"/>
          <w:sz w:val="24"/>
          <w:szCs w:val="24"/>
          <w:lang w:eastAsia="ko-KR"/>
        </w:rPr>
      </w:pPr>
      <w:r w:rsidRPr="002D7EB0">
        <w:rPr>
          <w:rFonts w:ascii="Times New Roman" w:hAnsi="Times New Roman" w:cs="Times New Roman"/>
          <w:sz w:val="24"/>
          <w:szCs w:val="24"/>
          <w:lang w:eastAsia="ko-KR"/>
        </w:rPr>
        <w:t>Рецензент: Шингисов А.У. М. Әуезов ОҚУ профессоры</w:t>
      </w:r>
      <w:r w:rsidR="00E17E57">
        <w:rPr>
          <w:rFonts w:ascii="Times New Roman" w:hAnsi="Times New Roman" w:cs="Times New Roman"/>
          <w:sz w:val="24"/>
          <w:szCs w:val="24"/>
          <w:lang w:val="kk-KZ" w:eastAsia="ko-KR"/>
        </w:rPr>
        <w:t>,</w:t>
      </w:r>
      <w:r w:rsidR="00E17E57" w:rsidRPr="00E17E57">
        <w:rPr>
          <w:rFonts w:ascii="Times New Roman" w:hAnsi="Times New Roman" w:cs="Times New Roman"/>
          <w:sz w:val="24"/>
          <w:szCs w:val="24"/>
          <w:lang w:eastAsia="ko-KR"/>
        </w:rPr>
        <w:t xml:space="preserve"> </w:t>
      </w:r>
      <w:r w:rsidR="00E17E57">
        <w:rPr>
          <w:rFonts w:ascii="Times New Roman" w:hAnsi="Times New Roman" w:cs="Times New Roman"/>
          <w:sz w:val="24"/>
          <w:szCs w:val="24"/>
          <w:lang w:val="kk-KZ" w:eastAsia="ko-KR"/>
        </w:rPr>
        <w:t>т</w:t>
      </w:r>
      <w:r w:rsidR="00E17E57" w:rsidRPr="002D7EB0">
        <w:rPr>
          <w:rFonts w:ascii="Times New Roman" w:hAnsi="Times New Roman" w:cs="Times New Roman"/>
          <w:sz w:val="24"/>
          <w:szCs w:val="24"/>
          <w:lang w:eastAsia="ko-KR"/>
        </w:rPr>
        <w:t>. ғ. д.</w:t>
      </w:r>
    </w:p>
    <w:p w:rsidR="002D7EB0" w:rsidRPr="002D7EB0" w:rsidRDefault="002D7EB0" w:rsidP="002D7EB0">
      <w:pPr>
        <w:spacing w:after="0" w:line="240" w:lineRule="auto"/>
        <w:jc w:val="center"/>
        <w:rPr>
          <w:rFonts w:ascii="Times New Roman" w:hAnsi="Times New Roman" w:cs="Times New Roman"/>
          <w:sz w:val="24"/>
          <w:szCs w:val="24"/>
          <w:lang w:eastAsia="ko-KR"/>
        </w:rPr>
      </w:pPr>
    </w:p>
    <w:p w:rsidR="002D7EB0" w:rsidRPr="002D7EB0" w:rsidRDefault="002D7EB0" w:rsidP="002D7EB0">
      <w:pPr>
        <w:spacing w:after="0" w:line="240" w:lineRule="auto"/>
        <w:jc w:val="center"/>
        <w:rPr>
          <w:rFonts w:ascii="Times New Roman" w:hAnsi="Times New Roman" w:cs="Times New Roman"/>
          <w:sz w:val="24"/>
          <w:szCs w:val="24"/>
          <w:lang w:eastAsia="ko-KR"/>
        </w:rPr>
      </w:pPr>
    </w:p>
    <w:p w:rsidR="002D7EB0" w:rsidRPr="002D7EB0" w:rsidRDefault="002D7EB0" w:rsidP="002D7EB0">
      <w:pPr>
        <w:spacing w:after="0" w:line="240" w:lineRule="auto"/>
        <w:jc w:val="center"/>
        <w:rPr>
          <w:rFonts w:ascii="Times New Roman" w:hAnsi="Times New Roman" w:cs="Times New Roman"/>
          <w:sz w:val="24"/>
          <w:szCs w:val="24"/>
          <w:lang w:eastAsia="ko-KR"/>
        </w:rPr>
      </w:pPr>
    </w:p>
    <w:p w:rsidR="002D7EB0" w:rsidRPr="002D7EB0" w:rsidRDefault="002D7EB0" w:rsidP="002D7EB0">
      <w:pPr>
        <w:spacing w:after="0" w:line="240" w:lineRule="auto"/>
        <w:jc w:val="center"/>
        <w:rPr>
          <w:rFonts w:ascii="Times New Roman" w:hAnsi="Times New Roman" w:cs="Times New Roman"/>
          <w:sz w:val="24"/>
          <w:szCs w:val="24"/>
          <w:lang w:eastAsia="ko-KR"/>
        </w:rPr>
      </w:pPr>
    </w:p>
    <w:p w:rsidR="002D7EB0" w:rsidRPr="002D7EB0" w:rsidRDefault="002D7EB0" w:rsidP="002D7EB0">
      <w:pPr>
        <w:spacing w:after="0" w:line="240" w:lineRule="auto"/>
        <w:jc w:val="center"/>
        <w:rPr>
          <w:rFonts w:ascii="Times New Roman" w:hAnsi="Times New Roman" w:cs="Times New Roman"/>
          <w:sz w:val="24"/>
          <w:szCs w:val="24"/>
          <w:lang w:eastAsia="ko-KR"/>
        </w:rPr>
      </w:pPr>
      <w:r w:rsidRPr="002D7EB0">
        <w:rPr>
          <w:rFonts w:ascii="Times New Roman" w:hAnsi="Times New Roman" w:cs="Times New Roman"/>
          <w:sz w:val="24"/>
          <w:szCs w:val="24"/>
          <w:lang w:eastAsia="ko-KR"/>
        </w:rPr>
        <w:t>"Азық-түлік өнімдерінің технологиясы және қауіпсіздігі "кафедрасының (20</w:t>
      </w:r>
      <w:r w:rsidR="00582ABD">
        <w:rPr>
          <w:rFonts w:ascii="Times New Roman" w:hAnsi="Times New Roman" w:cs="Times New Roman"/>
          <w:sz w:val="24"/>
          <w:szCs w:val="24"/>
          <w:lang w:val="kk-KZ" w:eastAsia="ko-KR"/>
        </w:rPr>
        <w:t>20</w:t>
      </w:r>
      <w:r w:rsidRPr="002D7EB0">
        <w:rPr>
          <w:rFonts w:ascii="Times New Roman" w:hAnsi="Times New Roman" w:cs="Times New Roman"/>
          <w:sz w:val="24"/>
          <w:szCs w:val="24"/>
          <w:lang w:eastAsia="ko-KR"/>
        </w:rPr>
        <w:t xml:space="preserve"> ж." _ _ </w:t>
      </w:r>
      <w:r w:rsidR="00E17E57">
        <w:rPr>
          <w:rFonts w:ascii="Times New Roman" w:hAnsi="Times New Roman" w:cs="Times New Roman"/>
          <w:sz w:val="24"/>
          <w:szCs w:val="24"/>
          <w:lang w:eastAsia="ko-KR"/>
        </w:rPr>
        <w:t xml:space="preserve">"_ _ _ _ _ _ № хаттама) және " </w:t>
      </w:r>
      <w:r w:rsidR="00E17E57">
        <w:rPr>
          <w:rFonts w:ascii="Times New Roman" w:hAnsi="Times New Roman" w:cs="Times New Roman"/>
          <w:sz w:val="24"/>
          <w:szCs w:val="24"/>
          <w:lang w:val="kk-KZ" w:eastAsia="ko-KR"/>
        </w:rPr>
        <w:t>Т</w:t>
      </w:r>
      <w:r w:rsidRPr="002D7EB0">
        <w:rPr>
          <w:rFonts w:ascii="Times New Roman" w:hAnsi="Times New Roman" w:cs="Times New Roman"/>
          <w:sz w:val="24"/>
          <w:szCs w:val="24"/>
          <w:lang w:eastAsia="ko-KR"/>
        </w:rPr>
        <w:t>оқыма және тамақ инженериясы "Жоғары мектебін</w:t>
      </w:r>
      <w:r w:rsidR="00E17E57">
        <w:rPr>
          <w:rFonts w:ascii="Times New Roman" w:hAnsi="Times New Roman" w:cs="Times New Roman"/>
          <w:sz w:val="24"/>
          <w:szCs w:val="24"/>
          <w:lang w:val="kk-KZ" w:eastAsia="ko-KR"/>
        </w:rPr>
        <w:t>ің</w:t>
      </w:r>
      <w:r w:rsidRPr="002D7EB0">
        <w:rPr>
          <w:rFonts w:ascii="Times New Roman" w:hAnsi="Times New Roman" w:cs="Times New Roman"/>
          <w:sz w:val="24"/>
          <w:szCs w:val="24"/>
          <w:lang w:eastAsia="ko-KR"/>
        </w:rPr>
        <w:t xml:space="preserve"> оқытудың инновациялық технологиялары және әдістемелі</w:t>
      </w:r>
      <w:r w:rsidR="00E17E57">
        <w:rPr>
          <w:rFonts w:ascii="Times New Roman" w:hAnsi="Times New Roman" w:cs="Times New Roman"/>
          <w:sz w:val="24"/>
          <w:szCs w:val="24"/>
          <w:lang w:eastAsia="ko-KR"/>
        </w:rPr>
        <w:t>к қамтамасыз ету Комитетінің (2</w:t>
      </w:r>
      <w:r w:rsidR="00E17E57">
        <w:rPr>
          <w:rFonts w:ascii="Times New Roman" w:hAnsi="Times New Roman" w:cs="Times New Roman"/>
          <w:sz w:val="24"/>
          <w:szCs w:val="24"/>
          <w:lang w:val="kk-KZ" w:eastAsia="ko-KR"/>
        </w:rPr>
        <w:t>020</w:t>
      </w:r>
      <w:r w:rsidRPr="002D7EB0">
        <w:rPr>
          <w:rFonts w:ascii="Times New Roman" w:hAnsi="Times New Roman" w:cs="Times New Roman"/>
          <w:sz w:val="24"/>
          <w:szCs w:val="24"/>
          <w:lang w:eastAsia="ko-KR"/>
        </w:rPr>
        <w:t xml:space="preserve"> ж." _ _ " _ _ _ _ _ _ № _ _ хаттама) отырысы қаралып, баспасөзге ұсынылды.)</w:t>
      </w:r>
    </w:p>
    <w:p w:rsidR="002D7EB0" w:rsidRPr="002D7EB0" w:rsidRDefault="002D7EB0" w:rsidP="002D7EB0">
      <w:pPr>
        <w:spacing w:after="0" w:line="240" w:lineRule="auto"/>
        <w:jc w:val="center"/>
        <w:rPr>
          <w:rFonts w:ascii="Times New Roman" w:hAnsi="Times New Roman" w:cs="Times New Roman"/>
          <w:sz w:val="24"/>
          <w:szCs w:val="24"/>
          <w:lang w:eastAsia="ko-KR"/>
        </w:rPr>
      </w:pPr>
    </w:p>
    <w:p w:rsidR="002D7EB0" w:rsidRPr="002D7EB0" w:rsidRDefault="002D7EB0" w:rsidP="002D7EB0">
      <w:pPr>
        <w:spacing w:after="0" w:line="240" w:lineRule="auto"/>
        <w:jc w:val="center"/>
        <w:rPr>
          <w:rFonts w:ascii="Times New Roman" w:hAnsi="Times New Roman" w:cs="Times New Roman"/>
          <w:sz w:val="24"/>
          <w:szCs w:val="24"/>
          <w:lang w:eastAsia="ko-KR"/>
        </w:rPr>
      </w:pPr>
    </w:p>
    <w:p w:rsidR="002D7EB0" w:rsidRPr="002D7EB0" w:rsidRDefault="002D7EB0" w:rsidP="002D7EB0">
      <w:pPr>
        <w:spacing w:after="0" w:line="240" w:lineRule="auto"/>
        <w:jc w:val="center"/>
        <w:rPr>
          <w:rFonts w:ascii="Times New Roman" w:hAnsi="Times New Roman" w:cs="Times New Roman"/>
          <w:sz w:val="24"/>
          <w:szCs w:val="24"/>
          <w:lang w:eastAsia="ko-KR"/>
        </w:rPr>
      </w:pPr>
    </w:p>
    <w:p w:rsidR="002D7EB0" w:rsidRPr="002D7EB0" w:rsidRDefault="002D7EB0" w:rsidP="002D7EB0">
      <w:pPr>
        <w:spacing w:after="0" w:line="240" w:lineRule="auto"/>
        <w:jc w:val="center"/>
        <w:rPr>
          <w:rFonts w:ascii="Times New Roman" w:hAnsi="Times New Roman" w:cs="Times New Roman"/>
          <w:sz w:val="24"/>
          <w:szCs w:val="24"/>
          <w:lang w:eastAsia="ko-KR"/>
        </w:rPr>
      </w:pPr>
    </w:p>
    <w:p w:rsidR="002D7EB0" w:rsidRPr="002D7EB0" w:rsidRDefault="002D7EB0" w:rsidP="002D7EB0">
      <w:pPr>
        <w:spacing w:after="0" w:line="240" w:lineRule="auto"/>
        <w:jc w:val="center"/>
        <w:rPr>
          <w:rFonts w:ascii="Times New Roman" w:hAnsi="Times New Roman" w:cs="Times New Roman"/>
          <w:sz w:val="24"/>
          <w:szCs w:val="24"/>
          <w:lang w:eastAsia="ko-KR"/>
        </w:rPr>
      </w:pPr>
    </w:p>
    <w:p w:rsidR="002D7EB0" w:rsidRPr="002D7EB0" w:rsidRDefault="002D7EB0" w:rsidP="002D7EB0">
      <w:pPr>
        <w:spacing w:after="0" w:line="240" w:lineRule="auto"/>
        <w:jc w:val="center"/>
        <w:rPr>
          <w:rFonts w:ascii="Times New Roman" w:hAnsi="Times New Roman" w:cs="Times New Roman"/>
          <w:sz w:val="24"/>
          <w:szCs w:val="24"/>
          <w:lang w:eastAsia="ko-KR"/>
        </w:rPr>
      </w:pPr>
      <w:r w:rsidRPr="002D7EB0">
        <w:rPr>
          <w:rFonts w:ascii="Times New Roman" w:hAnsi="Times New Roman" w:cs="Times New Roman"/>
          <w:sz w:val="24"/>
          <w:szCs w:val="24"/>
          <w:lang w:eastAsia="ko-KR"/>
        </w:rPr>
        <w:t>М. Әуезов ОҚМУ оқу-әдістемелік кеңесі баспаға ұсынды., № _ _ _ хаттама "____" ______________ 20</w:t>
      </w:r>
      <w:r w:rsidR="00582ABD">
        <w:rPr>
          <w:rFonts w:ascii="Times New Roman" w:hAnsi="Times New Roman" w:cs="Times New Roman"/>
          <w:sz w:val="24"/>
          <w:szCs w:val="24"/>
          <w:lang w:val="kk-KZ" w:eastAsia="ko-KR"/>
        </w:rPr>
        <w:t>20</w:t>
      </w:r>
      <w:r w:rsidR="00582ABD">
        <w:rPr>
          <w:rFonts w:ascii="Times New Roman" w:hAnsi="Times New Roman" w:cs="Times New Roman"/>
          <w:sz w:val="24"/>
          <w:szCs w:val="24"/>
          <w:lang w:eastAsia="ko-KR"/>
        </w:rPr>
        <w:t xml:space="preserve"> </w:t>
      </w:r>
      <w:r w:rsidR="00582ABD">
        <w:rPr>
          <w:rFonts w:ascii="Times New Roman" w:hAnsi="Times New Roman" w:cs="Times New Roman"/>
          <w:sz w:val="24"/>
          <w:szCs w:val="24"/>
          <w:lang w:val="kk-KZ" w:eastAsia="ko-KR"/>
        </w:rPr>
        <w:t>ж</w:t>
      </w:r>
      <w:r w:rsidRPr="002D7EB0">
        <w:rPr>
          <w:rFonts w:ascii="Times New Roman" w:hAnsi="Times New Roman" w:cs="Times New Roman"/>
          <w:sz w:val="24"/>
          <w:szCs w:val="24"/>
          <w:lang w:eastAsia="ko-KR"/>
        </w:rPr>
        <w:t>.</w:t>
      </w:r>
    </w:p>
    <w:p w:rsidR="002D7EB0" w:rsidRPr="002D7EB0" w:rsidRDefault="002D7EB0" w:rsidP="002D7EB0">
      <w:pPr>
        <w:spacing w:after="0" w:line="240" w:lineRule="auto"/>
        <w:jc w:val="center"/>
        <w:rPr>
          <w:rFonts w:ascii="Times New Roman" w:hAnsi="Times New Roman" w:cs="Times New Roman"/>
          <w:sz w:val="24"/>
          <w:szCs w:val="24"/>
          <w:lang w:eastAsia="ko-KR"/>
        </w:rPr>
      </w:pPr>
    </w:p>
    <w:p w:rsidR="002D7EB0" w:rsidRPr="002D7EB0" w:rsidRDefault="002D7EB0" w:rsidP="002D7EB0">
      <w:pPr>
        <w:spacing w:after="0" w:line="240" w:lineRule="auto"/>
        <w:jc w:val="center"/>
        <w:rPr>
          <w:rFonts w:ascii="Times New Roman" w:hAnsi="Times New Roman" w:cs="Times New Roman"/>
          <w:sz w:val="24"/>
          <w:szCs w:val="24"/>
          <w:lang w:eastAsia="ko-KR"/>
        </w:rPr>
      </w:pPr>
    </w:p>
    <w:p w:rsidR="002D7EB0" w:rsidRPr="002D7EB0" w:rsidRDefault="002D7EB0" w:rsidP="002D7EB0">
      <w:pPr>
        <w:spacing w:after="0" w:line="240" w:lineRule="auto"/>
        <w:jc w:val="center"/>
        <w:rPr>
          <w:rFonts w:ascii="Times New Roman" w:hAnsi="Times New Roman" w:cs="Times New Roman"/>
          <w:sz w:val="24"/>
          <w:szCs w:val="24"/>
          <w:lang w:eastAsia="ko-KR"/>
        </w:rPr>
      </w:pPr>
    </w:p>
    <w:p w:rsidR="002D7EB0" w:rsidRPr="002D7EB0" w:rsidRDefault="002D7EB0" w:rsidP="002D7EB0">
      <w:pPr>
        <w:spacing w:after="0" w:line="240" w:lineRule="auto"/>
        <w:jc w:val="center"/>
        <w:rPr>
          <w:rFonts w:ascii="Times New Roman" w:hAnsi="Times New Roman" w:cs="Times New Roman"/>
          <w:sz w:val="24"/>
          <w:szCs w:val="24"/>
          <w:lang w:eastAsia="ko-KR"/>
        </w:rPr>
      </w:pPr>
    </w:p>
    <w:p w:rsidR="002D7EB0" w:rsidRPr="002D7EB0" w:rsidRDefault="002D7EB0" w:rsidP="002D7EB0">
      <w:pPr>
        <w:spacing w:after="0" w:line="240" w:lineRule="auto"/>
        <w:jc w:val="center"/>
        <w:rPr>
          <w:rFonts w:ascii="Times New Roman" w:hAnsi="Times New Roman" w:cs="Times New Roman"/>
          <w:sz w:val="24"/>
          <w:szCs w:val="24"/>
          <w:lang w:eastAsia="ko-KR"/>
        </w:rPr>
      </w:pPr>
    </w:p>
    <w:p w:rsidR="002D7EB0" w:rsidRPr="002D7EB0" w:rsidRDefault="002D7EB0" w:rsidP="002D7EB0">
      <w:pPr>
        <w:spacing w:after="0" w:line="240" w:lineRule="auto"/>
        <w:jc w:val="center"/>
        <w:rPr>
          <w:rFonts w:ascii="Times New Roman" w:hAnsi="Times New Roman" w:cs="Times New Roman"/>
          <w:sz w:val="24"/>
          <w:szCs w:val="24"/>
          <w:lang w:eastAsia="ko-KR"/>
        </w:rPr>
      </w:pPr>
      <w:r w:rsidRPr="002D7EB0">
        <w:rPr>
          <w:rFonts w:ascii="Times New Roman" w:hAnsi="Times New Roman" w:cs="Times New Roman"/>
          <w:sz w:val="24"/>
          <w:szCs w:val="24"/>
          <w:lang w:eastAsia="ko-KR"/>
        </w:rPr>
        <w:t>© М. Әуезов Оңтүс</w:t>
      </w:r>
      <w:r w:rsidR="00582ABD">
        <w:rPr>
          <w:rFonts w:ascii="Times New Roman" w:hAnsi="Times New Roman" w:cs="Times New Roman"/>
          <w:sz w:val="24"/>
          <w:szCs w:val="24"/>
          <w:lang w:eastAsia="ko-KR"/>
        </w:rPr>
        <w:t>тік Қазақстан университеті., 20</w:t>
      </w:r>
      <w:r w:rsidR="00582ABD">
        <w:rPr>
          <w:rFonts w:ascii="Times New Roman" w:hAnsi="Times New Roman" w:cs="Times New Roman"/>
          <w:sz w:val="24"/>
          <w:szCs w:val="24"/>
          <w:lang w:val="kk-KZ" w:eastAsia="ko-KR"/>
        </w:rPr>
        <w:t>20</w:t>
      </w:r>
      <w:r w:rsidRPr="002D7EB0">
        <w:rPr>
          <w:rFonts w:ascii="Times New Roman" w:hAnsi="Times New Roman" w:cs="Times New Roman"/>
          <w:sz w:val="24"/>
          <w:szCs w:val="24"/>
          <w:lang w:eastAsia="ko-KR"/>
        </w:rPr>
        <w:t>ж.</w:t>
      </w:r>
    </w:p>
    <w:p w:rsidR="002C61D1" w:rsidRPr="00582ABD" w:rsidRDefault="002D7EB0" w:rsidP="002D7EB0">
      <w:pPr>
        <w:spacing w:after="0" w:line="240" w:lineRule="auto"/>
        <w:jc w:val="center"/>
        <w:rPr>
          <w:rFonts w:ascii="Times New Roman" w:hAnsi="Times New Roman" w:cs="Times New Roman"/>
          <w:sz w:val="24"/>
          <w:szCs w:val="24"/>
          <w:lang w:val="kk-KZ" w:eastAsia="ko-KR"/>
        </w:rPr>
      </w:pPr>
      <w:r w:rsidRPr="002D7EB0">
        <w:rPr>
          <w:rFonts w:ascii="Times New Roman" w:hAnsi="Times New Roman" w:cs="Times New Roman"/>
          <w:sz w:val="24"/>
          <w:szCs w:val="24"/>
          <w:lang w:eastAsia="ko-KR"/>
        </w:rPr>
        <w:t xml:space="preserve">Шығаруға жауапты </w:t>
      </w:r>
      <w:r w:rsidR="00582ABD">
        <w:rPr>
          <w:rFonts w:ascii="Times New Roman" w:hAnsi="Times New Roman" w:cs="Times New Roman"/>
          <w:sz w:val="24"/>
          <w:szCs w:val="24"/>
          <w:lang w:val="kk-KZ" w:eastAsia="ko-KR"/>
        </w:rPr>
        <w:t>Тасполтаева А.Р.</w:t>
      </w:r>
    </w:p>
    <w:p w:rsidR="002D7EB0" w:rsidRPr="002D7EB0" w:rsidRDefault="002D7EB0" w:rsidP="002D7EB0">
      <w:pPr>
        <w:spacing w:after="0" w:line="240" w:lineRule="auto"/>
        <w:jc w:val="center"/>
        <w:rPr>
          <w:rFonts w:ascii="Times New Roman" w:hAnsi="Times New Roman" w:cs="Times New Roman"/>
          <w:sz w:val="24"/>
          <w:szCs w:val="24"/>
          <w:lang w:val="kk-KZ" w:eastAsia="ko-KR"/>
        </w:rPr>
      </w:pPr>
    </w:p>
    <w:p w:rsidR="002D7EB0" w:rsidRPr="002D7EB0" w:rsidRDefault="002D7EB0" w:rsidP="002D7EB0">
      <w:pPr>
        <w:spacing w:after="0" w:line="240" w:lineRule="auto"/>
        <w:jc w:val="center"/>
        <w:rPr>
          <w:rFonts w:ascii="Times New Roman" w:hAnsi="Times New Roman" w:cs="Times New Roman"/>
          <w:sz w:val="24"/>
          <w:szCs w:val="24"/>
          <w:lang w:val="kk-KZ" w:eastAsia="ko-KR"/>
        </w:rPr>
      </w:pPr>
    </w:p>
    <w:p w:rsidR="002D7EB0" w:rsidRPr="002D7EB0" w:rsidRDefault="002D7EB0" w:rsidP="002D7EB0">
      <w:pPr>
        <w:spacing w:after="0" w:line="240" w:lineRule="auto"/>
        <w:jc w:val="center"/>
        <w:rPr>
          <w:rFonts w:ascii="Times New Roman" w:hAnsi="Times New Roman" w:cs="Times New Roman"/>
          <w:b/>
          <w:sz w:val="24"/>
          <w:szCs w:val="24"/>
          <w:lang w:val="kk-KZ"/>
        </w:rPr>
      </w:pPr>
    </w:p>
    <w:p w:rsidR="002C61D1" w:rsidRPr="002D7EB0" w:rsidRDefault="002D7EB0" w:rsidP="002C61D1">
      <w:pPr>
        <w:spacing w:after="0" w:line="240" w:lineRule="auto"/>
        <w:jc w:val="center"/>
        <w:rPr>
          <w:rFonts w:ascii="Times New Roman" w:hAnsi="Times New Roman" w:cs="Times New Roman"/>
          <w:b/>
          <w:sz w:val="24"/>
          <w:szCs w:val="24"/>
          <w:lang w:val="kk-KZ"/>
        </w:rPr>
      </w:pPr>
      <w:r w:rsidRPr="002D7EB0">
        <w:rPr>
          <w:rFonts w:ascii="Times New Roman" w:hAnsi="Times New Roman" w:cs="Times New Roman"/>
          <w:b/>
          <w:sz w:val="24"/>
          <w:szCs w:val="24"/>
          <w:lang w:val="kk-KZ"/>
        </w:rPr>
        <w:lastRenderedPageBreak/>
        <w:t>Мазмұны</w:t>
      </w:r>
    </w:p>
    <w:p w:rsidR="002C61D1" w:rsidRPr="002D7EB0" w:rsidRDefault="002C61D1" w:rsidP="002C61D1">
      <w:pPr>
        <w:spacing w:after="0" w:line="240" w:lineRule="auto"/>
        <w:rPr>
          <w:rFonts w:ascii="Times New Roman" w:eastAsia="Times New Roman" w:hAnsi="Times New Roman" w:cs="Times New Roman"/>
          <w:color w:val="000000"/>
          <w:sz w:val="24"/>
          <w:szCs w:val="24"/>
          <w:lang w:eastAsia="ru-RU"/>
        </w:rPr>
      </w:pPr>
    </w:p>
    <w:tbl>
      <w:tblPr>
        <w:tblStyle w:val="a3"/>
        <w:tblW w:w="0" w:type="auto"/>
        <w:tblLook w:val="04A0"/>
      </w:tblPr>
      <w:tblGrid>
        <w:gridCol w:w="8897"/>
        <w:gridCol w:w="674"/>
      </w:tblGrid>
      <w:tr w:rsidR="002D7EB0" w:rsidRPr="002D7EB0" w:rsidTr="00EC7B5F">
        <w:tc>
          <w:tcPr>
            <w:tcW w:w="8897" w:type="dxa"/>
            <w:hideMark/>
          </w:tcPr>
          <w:p w:rsidR="002D7EB0" w:rsidRPr="002D7EB0" w:rsidRDefault="002D7EB0" w:rsidP="00F874D3">
            <w:pPr>
              <w:rPr>
                <w:rFonts w:ascii="Times New Roman" w:hAnsi="Times New Roman" w:cs="Times New Roman"/>
              </w:rPr>
            </w:pPr>
            <w:r w:rsidRPr="002D7EB0">
              <w:rPr>
                <w:rFonts w:ascii="Times New Roman" w:hAnsi="Times New Roman" w:cs="Times New Roman"/>
              </w:rPr>
              <w:t>Кіріспе .........................................................................................................</w:t>
            </w:r>
          </w:p>
        </w:tc>
        <w:tc>
          <w:tcPr>
            <w:tcW w:w="674" w:type="dxa"/>
            <w:hideMark/>
          </w:tcPr>
          <w:p w:rsidR="002D7EB0" w:rsidRPr="002D7EB0" w:rsidRDefault="002D7EB0" w:rsidP="00EC7B5F">
            <w:pPr>
              <w:rPr>
                <w:rFonts w:ascii="Times New Roman" w:eastAsia="Times New Roman" w:hAnsi="Times New Roman" w:cs="Times New Roman"/>
                <w:color w:val="000000"/>
                <w:sz w:val="24"/>
                <w:szCs w:val="24"/>
                <w:lang w:eastAsia="ru-RU"/>
              </w:rPr>
            </w:pPr>
            <w:r w:rsidRPr="002D7EB0">
              <w:rPr>
                <w:rFonts w:ascii="Times New Roman" w:eastAsia="Times New Roman" w:hAnsi="Times New Roman" w:cs="Times New Roman"/>
                <w:color w:val="000000"/>
                <w:sz w:val="24"/>
                <w:szCs w:val="24"/>
                <w:lang w:eastAsia="ru-RU"/>
              </w:rPr>
              <w:t>6</w:t>
            </w:r>
          </w:p>
        </w:tc>
      </w:tr>
      <w:tr w:rsidR="002D7EB0" w:rsidRPr="002D7EB0" w:rsidTr="00EC7B5F">
        <w:tc>
          <w:tcPr>
            <w:tcW w:w="8897" w:type="dxa"/>
            <w:hideMark/>
          </w:tcPr>
          <w:p w:rsidR="002D7EB0" w:rsidRPr="002D7EB0" w:rsidRDefault="002D7EB0" w:rsidP="00F874D3">
            <w:pPr>
              <w:rPr>
                <w:rFonts w:ascii="Times New Roman" w:hAnsi="Times New Roman" w:cs="Times New Roman"/>
              </w:rPr>
            </w:pPr>
            <w:r w:rsidRPr="002D7EB0">
              <w:rPr>
                <w:rFonts w:ascii="Times New Roman" w:hAnsi="Times New Roman" w:cs="Times New Roman"/>
              </w:rPr>
              <w:t>№ 1 практикалық жұмыс. Әр түрлі сорпалардың рецептерін дайындау технологиясы және технологиялық есептеу .....................................................................</w:t>
            </w:r>
          </w:p>
        </w:tc>
        <w:tc>
          <w:tcPr>
            <w:tcW w:w="674" w:type="dxa"/>
            <w:hideMark/>
          </w:tcPr>
          <w:p w:rsidR="002D7EB0" w:rsidRPr="002D7EB0" w:rsidRDefault="002D7EB0" w:rsidP="00EC7B5F">
            <w:pPr>
              <w:rPr>
                <w:rFonts w:ascii="Times New Roman" w:eastAsia="Times New Roman" w:hAnsi="Times New Roman" w:cs="Times New Roman"/>
                <w:color w:val="000000"/>
                <w:sz w:val="24"/>
                <w:szCs w:val="24"/>
                <w:lang w:eastAsia="ru-RU"/>
              </w:rPr>
            </w:pPr>
            <w:r w:rsidRPr="002D7EB0">
              <w:rPr>
                <w:rFonts w:ascii="Times New Roman" w:eastAsia="Times New Roman" w:hAnsi="Times New Roman" w:cs="Times New Roman"/>
                <w:color w:val="000000"/>
                <w:sz w:val="24"/>
                <w:szCs w:val="24"/>
                <w:lang w:eastAsia="ru-RU"/>
              </w:rPr>
              <w:t>7</w:t>
            </w:r>
          </w:p>
        </w:tc>
      </w:tr>
      <w:tr w:rsidR="002D7EB0" w:rsidRPr="002D7EB0" w:rsidTr="00EC7B5F">
        <w:tc>
          <w:tcPr>
            <w:tcW w:w="8897" w:type="dxa"/>
            <w:hideMark/>
          </w:tcPr>
          <w:p w:rsidR="002D7EB0" w:rsidRPr="002D7EB0" w:rsidRDefault="002D7EB0" w:rsidP="00F874D3">
            <w:pPr>
              <w:rPr>
                <w:rFonts w:ascii="Times New Roman" w:hAnsi="Times New Roman" w:cs="Times New Roman"/>
              </w:rPr>
            </w:pPr>
            <w:r w:rsidRPr="002D7EB0">
              <w:rPr>
                <w:rFonts w:ascii="Times New Roman" w:hAnsi="Times New Roman" w:cs="Times New Roman"/>
              </w:rPr>
              <w:t>№ 2 практикалық жұмыс. Тұздықтар рецептерін дайындау технологиясы және технологиялық есептеу ........................................................................</w:t>
            </w:r>
          </w:p>
        </w:tc>
        <w:tc>
          <w:tcPr>
            <w:tcW w:w="674" w:type="dxa"/>
            <w:hideMark/>
          </w:tcPr>
          <w:p w:rsidR="002D7EB0" w:rsidRPr="002D7EB0" w:rsidRDefault="002D7EB0" w:rsidP="00EC7B5F">
            <w:pPr>
              <w:rPr>
                <w:rFonts w:ascii="Times New Roman" w:eastAsia="Times New Roman" w:hAnsi="Times New Roman" w:cs="Times New Roman"/>
                <w:color w:val="000000"/>
                <w:sz w:val="24"/>
                <w:szCs w:val="24"/>
                <w:lang w:eastAsia="ru-RU"/>
              </w:rPr>
            </w:pPr>
            <w:r w:rsidRPr="002D7EB0">
              <w:rPr>
                <w:rFonts w:ascii="Times New Roman" w:eastAsia="Times New Roman" w:hAnsi="Times New Roman" w:cs="Times New Roman"/>
                <w:color w:val="000000"/>
                <w:sz w:val="24"/>
                <w:szCs w:val="24"/>
                <w:lang w:eastAsia="ru-RU"/>
              </w:rPr>
              <w:t>12</w:t>
            </w:r>
          </w:p>
        </w:tc>
      </w:tr>
      <w:tr w:rsidR="002D7EB0" w:rsidRPr="002D7EB0" w:rsidTr="00EC7B5F">
        <w:tc>
          <w:tcPr>
            <w:tcW w:w="8897" w:type="dxa"/>
            <w:hideMark/>
          </w:tcPr>
          <w:p w:rsidR="002D7EB0" w:rsidRPr="002D7EB0" w:rsidRDefault="002D7EB0" w:rsidP="00F874D3">
            <w:pPr>
              <w:rPr>
                <w:rFonts w:ascii="Times New Roman" w:hAnsi="Times New Roman" w:cs="Times New Roman"/>
              </w:rPr>
            </w:pPr>
            <w:r w:rsidRPr="002D7EB0">
              <w:rPr>
                <w:rFonts w:ascii="Times New Roman" w:hAnsi="Times New Roman" w:cs="Times New Roman"/>
              </w:rPr>
              <w:t>№ 3 практикалық жұмыс. Жарма тағамдарын дайындау технологиясы және рецептураларын технологиялық есептеу .............................................................</w:t>
            </w:r>
          </w:p>
        </w:tc>
        <w:tc>
          <w:tcPr>
            <w:tcW w:w="674" w:type="dxa"/>
            <w:hideMark/>
          </w:tcPr>
          <w:p w:rsidR="002D7EB0" w:rsidRPr="002D7EB0" w:rsidRDefault="002D7EB0" w:rsidP="00EC7B5F">
            <w:pPr>
              <w:rPr>
                <w:rFonts w:ascii="Times New Roman" w:eastAsia="Times New Roman" w:hAnsi="Times New Roman" w:cs="Times New Roman"/>
                <w:color w:val="000000"/>
                <w:sz w:val="24"/>
                <w:szCs w:val="24"/>
                <w:lang w:eastAsia="ru-RU"/>
              </w:rPr>
            </w:pPr>
            <w:r w:rsidRPr="002D7EB0">
              <w:rPr>
                <w:rFonts w:ascii="Times New Roman" w:eastAsia="Times New Roman" w:hAnsi="Times New Roman" w:cs="Times New Roman"/>
                <w:color w:val="000000"/>
                <w:sz w:val="24"/>
                <w:szCs w:val="24"/>
                <w:lang w:eastAsia="ru-RU"/>
              </w:rPr>
              <w:t>16</w:t>
            </w:r>
          </w:p>
        </w:tc>
      </w:tr>
      <w:tr w:rsidR="002D7EB0" w:rsidRPr="002D7EB0" w:rsidTr="00EC7B5F">
        <w:tc>
          <w:tcPr>
            <w:tcW w:w="8897" w:type="dxa"/>
            <w:hideMark/>
          </w:tcPr>
          <w:p w:rsidR="002D7EB0" w:rsidRPr="002D7EB0" w:rsidRDefault="002D7EB0" w:rsidP="00F874D3">
            <w:pPr>
              <w:rPr>
                <w:rFonts w:ascii="Times New Roman" w:hAnsi="Times New Roman" w:cs="Times New Roman"/>
              </w:rPr>
            </w:pPr>
            <w:r w:rsidRPr="002D7EB0">
              <w:rPr>
                <w:rFonts w:ascii="Times New Roman" w:hAnsi="Times New Roman" w:cs="Times New Roman"/>
              </w:rPr>
              <w:t>№4 практикалық жұмыс. Бұршақ дақылдарының рецептерін дайындау технологиясы және технологиялық есептеу .................................................</w:t>
            </w:r>
          </w:p>
        </w:tc>
        <w:tc>
          <w:tcPr>
            <w:tcW w:w="674" w:type="dxa"/>
            <w:hideMark/>
          </w:tcPr>
          <w:p w:rsidR="002D7EB0" w:rsidRPr="002D7EB0" w:rsidRDefault="002D7EB0" w:rsidP="00EC7B5F">
            <w:pPr>
              <w:rPr>
                <w:rFonts w:ascii="Times New Roman" w:eastAsia="Times New Roman" w:hAnsi="Times New Roman" w:cs="Times New Roman"/>
                <w:color w:val="000000"/>
                <w:sz w:val="24"/>
                <w:szCs w:val="24"/>
                <w:lang w:eastAsia="ru-RU"/>
              </w:rPr>
            </w:pPr>
            <w:r w:rsidRPr="002D7EB0">
              <w:rPr>
                <w:rFonts w:ascii="Times New Roman" w:eastAsia="Times New Roman" w:hAnsi="Times New Roman" w:cs="Times New Roman"/>
                <w:color w:val="000000"/>
                <w:sz w:val="24"/>
                <w:szCs w:val="24"/>
                <w:lang w:eastAsia="ru-RU"/>
              </w:rPr>
              <w:t>24</w:t>
            </w:r>
          </w:p>
        </w:tc>
      </w:tr>
      <w:tr w:rsidR="002D7EB0" w:rsidRPr="002D7EB0" w:rsidTr="00EC7B5F">
        <w:tc>
          <w:tcPr>
            <w:tcW w:w="8897" w:type="dxa"/>
            <w:hideMark/>
          </w:tcPr>
          <w:p w:rsidR="002D7EB0" w:rsidRPr="002D7EB0" w:rsidRDefault="002D7EB0" w:rsidP="00F874D3">
            <w:pPr>
              <w:rPr>
                <w:rFonts w:ascii="Times New Roman" w:hAnsi="Times New Roman" w:cs="Times New Roman"/>
              </w:rPr>
            </w:pPr>
            <w:r w:rsidRPr="002D7EB0">
              <w:rPr>
                <w:rFonts w:ascii="Times New Roman" w:hAnsi="Times New Roman" w:cs="Times New Roman"/>
              </w:rPr>
              <w:t>№ 5 практикалық жұмыс. Макарон өнімдерін қолдана отырып, тағамдарды дайындау технологиясы және рецептураларын технологиялық есептеу ...............................................</w:t>
            </w:r>
          </w:p>
        </w:tc>
        <w:tc>
          <w:tcPr>
            <w:tcW w:w="674" w:type="dxa"/>
            <w:hideMark/>
          </w:tcPr>
          <w:p w:rsidR="002D7EB0" w:rsidRPr="002D7EB0" w:rsidRDefault="002D7EB0" w:rsidP="00EC7B5F">
            <w:pPr>
              <w:rPr>
                <w:rFonts w:ascii="Times New Roman" w:eastAsia="Times New Roman" w:hAnsi="Times New Roman" w:cs="Times New Roman"/>
                <w:color w:val="000000"/>
                <w:sz w:val="24"/>
                <w:szCs w:val="24"/>
                <w:lang w:eastAsia="ru-RU"/>
              </w:rPr>
            </w:pPr>
            <w:r w:rsidRPr="002D7EB0">
              <w:rPr>
                <w:rFonts w:ascii="Times New Roman" w:eastAsia="Times New Roman" w:hAnsi="Times New Roman" w:cs="Times New Roman"/>
                <w:color w:val="000000"/>
                <w:sz w:val="24"/>
                <w:szCs w:val="24"/>
                <w:lang w:eastAsia="ru-RU"/>
              </w:rPr>
              <w:t>28</w:t>
            </w:r>
          </w:p>
        </w:tc>
      </w:tr>
      <w:tr w:rsidR="002D7EB0" w:rsidRPr="002D7EB0" w:rsidTr="00EC7B5F">
        <w:tc>
          <w:tcPr>
            <w:tcW w:w="8897" w:type="dxa"/>
            <w:hideMark/>
          </w:tcPr>
          <w:p w:rsidR="002D7EB0" w:rsidRPr="002D7EB0" w:rsidRDefault="002D7EB0" w:rsidP="00F874D3">
            <w:pPr>
              <w:rPr>
                <w:rFonts w:ascii="Times New Roman" w:hAnsi="Times New Roman" w:cs="Times New Roman"/>
              </w:rPr>
            </w:pPr>
            <w:r w:rsidRPr="002D7EB0">
              <w:rPr>
                <w:rFonts w:ascii="Times New Roman" w:hAnsi="Times New Roman" w:cs="Times New Roman"/>
              </w:rPr>
              <w:t>№6 практикалық жұмыс картоп пен көкөністерден жасалған тағамдар мен дайын өнімдердің рецептерін дайындау технологиясы және технологиялық есептеу................</w:t>
            </w:r>
          </w:p>
        </w:tc>
        <w:tc>
          <w:tcPr>
            <w:tcW w:w="674" w:type="dxa"/>
            <w:hideMark/>
          </w:tcPr>
          <w:p w:rsidR="002D7EB0" w:rsidRPr="002D7EB0" w:rsidRDefault="002D7EB0" w:rsidP="00EC7B5F">
            <w:pPr>
              <w:rPr>
                <w:rFonts w:ascii="Times New Roman" w:eastAsia="Times New Roman" w:hAnsi="Times New Roman" w:cs="Times New Roman"/>
                <w:color w:val="000000"/>
                <w:sz w:val="24"/>
                <w:szCs w:val="24"/>
                <w:lang w:eastAsia="ru-RU"/>
              </w:rPr>
            </w:pPr>
            <w:r w:rsidRPr="002D7EB0">
              <w:rPr>
                <w:rFonts w:ascii="Times New Roman" w:eastAsia="Times New Roman" w:hAnsi="Times New Roman" w:cs="Times New Roman"/>
                <w:color w:val="000000"/>
                <w:sz w:val="24"/>
                <w:szCs w:val="24"/>
                <w:lang w:eastAsia="ru-RU"/>
              </w:rPr>
              <w:t>33</w:t>
            </w:r>
          </w:p>
        </w:tc>
      </w:tr>
      <w:tr w:rsidR="002D7EB0" w:rsidRPr="002D7EB0" w:rsidTr="00EC7B5F">
        <w:tc>
          <w:tcPr>
            <w:tcW w:w="8897" w:type="dxa"/>
            <w:hideMark/>
          </w:tcPr>
          <w:p w:rsidR="002D7EB0" w:rsidRPr="002D7EB0" w:rsidRDefault="002D7EB0" w:rsidP="00F874D3">
            <w:pPr>
              <w:rPr>
                <w:rFonts w:ascii="Times New Roman" w:hAnsi="Times New Roman" w:cs="Times New Roman"/>
              </w:rPr>
            </w:pPr>
            <w:r w:rsidRPr="002D7EB0">
              <w:rPr>
                <w:rFonts w:ascii="Times New Roman" w:hAnsi="Times New Roman" w:cs="Times New Roman"/>
              </w:rPr>
              <w:t>№ 7 практикалық жұмыс. Суық тағамдар мен салаттардың рецептерін дайындау технологиясы және технологиялық есептеу ................................................</w:t>
            </w:r>
          </w:p>
        </w:tc>
        <w:tc>
          <w:tcPr>
            <w:tcW w:w="674" w:type="dxa"/>
            <w:hideMark/>
          </w:tcPr>
          <w:p w:rsidR="002D7EB0" w:rsidRPr="002D7EB0" w:rsidRDefault="002D7EB0" w:rsidP="00EC7B5F">
            <w:pPr>
              <w:rPr>
                <w:rFonts w:ascii="Times New Roman" w:eastAsia="Times New Roman" w:hAnsi="Times New Roman" w:cs="Times New Roman"/>
                <w:color w:val="000000"/>
                <w:sz w:val="24"/>
                <w:szCs w:val="24"/>
                <w:lang w:eastAsia="ru-RU"/>
              </w:rPr>
            </w:pPr>
            <w:r w:rsidRPr="002D7EB0">
              <w:rPr>
                <w:rFonts w:ascii="Times New Roman" w:eastAsia="Times New Roman" w:hAnsi="Times New Roman" w:cs="Times New Roman"/>
                <w:color w:val="000000"/>
                <w:sz w:val="24"/>
                <w:szCs w:val="24"/>
                <w:lang w:eastAsia="ru-RU"/>
              </w:rPr>
              <w:t>39</w:t>
            </w:r>
          </w:p>
        </w:tc>
      </w:tr>
      <w:tr w:rsidR="002D7EB0" w:rsidRPr="002D7EB0" w:rsidTr="00EC7B5F">
        <w:tc>
          <w:tcPr>
            <w:tcW w:w="8897" w:type="dxa"/>
            <w:hideMark/>
          </w:tcPr>
          <w:p w:rsidR="002D7EB0" w:rsidRPr="002D7EB0" w:rsidRDefault="002D7EB0" w:rsidP="00F874D3">
            <w:pPr>
              <w:rPr>
                <w:rFonts w:ascii="Times New Roman" w:hAnsi="Times New Roman" w:cs="Times New Roman"/>
                <w:lang w:val="kk-KZ"/>
              </w:rPr>
            </w:pPr>
            <w:r w:rsidRPr="002D7EB0">
              <w:rPr>
                <w:rFonts w:ascii="Times New Roman" w:hAnsi="Times New Roman" w:cs="Times New Roman"/>
              </w:rPr>
              <w:t>№ 8 практикалық жұмыс бүйір тағамдарды қолдана отырып, тағамдарды дайындау технологиясы және рецептураларын технологиялық есептеу ................................</w:t>
            </w:r>
            <w:r>
              <w:rPr>
                <w:rFonts w:ascii="Times New Roman" w:hAnsi="Times New Roman" w:cs="Times New Roman"/>
              </w:rPr>
              <w:t>........</w:t>
            </w:r>
          </w:p>
        </w:tc>
        <w:tc>
          <w:tcPr>
            <w:tcW w:w="674" w:type="dxa"/>
            <w:hideMark/>
          </w:tcPr>
          <w:p w:rsidR="002D7EB0" w:rsidRPr="002D7EB0" w:rsidRDefault="002D7EB0" w:rsidP="00EC7B5F">
            <w:pPr>
              <w:rPr>
                <w:rFonts w:ascii="Times New Roman" w:eastAsia="Times New Roman" w:hAnsi="Times New Roman" w:cs="Times New Roman"/>
                <w:color w:val="000000"/>
                <w:sz w:val="24"/>
                <w:szCs w:val="24"/>
                <w:lang w:eastAsia="ru-RU"/>
              </w:rPr>
            </w:pPr>
            <w:r w:rsidRPr="002D7EB0">
              <w:rPr>
                <w:rFonts w:ascii="Times New Roman" w:eastAsia="Times New Roman" w:hAnsi="Times New Roman" w:cs="Times New Roman"/>
                <w:color w:val="000000"/>
                <w:sz w:val="24"/>
                <w:szCs w:val="24"/>
                <w:lang w:eastAsia="ru-RU"/>
              </w:rPr>
              <w:t>44</w:t>
            </w:r>
          </w:p>
        </w:tc>
      </w:tr>
      <w:tr w:rsidR="002D7EB0" w:rsidRPr="002D7EB0" w:rsidTr="00EC7B5F">
        <w:tc>
          <w:tcPr>
            <w:tcW w:w="8897" w:type="dxa"/>
            <w:hideMark/>
          </w:tcPr>
          <w:p w:rsidR="002D7EB0" w:rsidRPr="002D7EB0" w:rsidRDefault="002D7EB0" w:rsidP="00F874D3">
            <w:pPr>
              <w:rPr>
                <w:rFonts w:ascii="Times New Roman" w:hAnsi="Times New Roman" w:cs="Times New Roman"/>
              </w:rPr>
            </w:pPr>
            <w:r w:rsidRPr="002D7EB0">
              <w:rPr>
                <w:rFonts w:ascii="Times New Roman" w:hAnsi="Times New Roman" w:cs="Times New Roman"/>
              </w:rPr>
              <w:t>№ 9 практикалық жұмыс ет тағамдарын дайындау технологиясы және рецептураларын технологиялық есептеу.......................................................................</w:t>
            </w:r>
          </w:p>
        </w:tc>
        <w:tc>
          <w:tcPr>
            <w:tcW w:w="674" w:type="dxa"/>
            <w:hideMark/>
          </w:tcPr>
          <w:p w:rsidR="002D7EB0" w:rsidRPr="002D7EB0" w:rsidRDefault="002D7EB0" w:rsidP="00EC7B5F">
            <w:pPr>
              <w:rPr>
                <w:rFonts w:ascii="Times New Roman" w:eastAsia="Times New Roman" w:hAnsi="Times New Roman" w:cs="Times New Roman"/>
                <w:color w:val="000000"/>
                <w:sz w:val="24"/>
                <w:szCs w:val="24"/>
                <w:lang w:eastAsia="ru-RU"/>
              </w:rPr>
            </w:pPr>
            <w:r w:rsidRPr="002D7EB0">
              <w:rPr>
                <w:rFonts w:ascii="Times New Roman" w:eastAsia="Times New Roman" w:hAnsi="Times New Roman" w:cs="Times New Roman"/>
                <w:color w:val="000000"/>
                <w:sz w:val="24"/>
                <w:szCs w:val="24"/>
                <w:lang w:eastAsia="ru-RU"/>
              </w:rPr>
              <w:t>49</w:t>
            </w:r>
          </w:p>
        </w:tc>
      </w:tr>
      <w:tr w:rsidR="002D7EB0" w:rsidRPr="002D7EB0" w:rsidTr="00EC7B5F">
        <w:tc>
          <w:tcPr>
            <w:tcW w:w="8897" w:type="dxa"/>
            <w:hideMark/>
          </w:tcPr>
          <w:p w:rsidR="002D7EB0" w:rsidRPr="002D7EB0" w:rsidRDefault="002D7EB0" w:rsidP="00F874D3">
            <w:pPr>
              <w:rPr>
                <w:rFonts w:ascii="Times New Roman" w:hAnsi="Times New Roman" w:cs="Times New Roman"/>
              </w:rPr>
            </w:pPr>
            <w:r w:rsidRPr="002D7EB0">
              <w:rPr>
                <w:rFonts w:ascii="Times New Roman" w:hAnsi="Times New Roman" w:cs="Times New Roman"/>
              </w:rPr>
              <w:t>№ 10 практикалық жұмыс құс тағамдарын дайындау технологиясы және рецептураларын технологиялық есептеу.......................................................................</w:t>
            </w:r>
          </w:p>
        </w:tc>
        <w:tc>
          <w:tcPr>
            <w:tcW w:w="674" w:type="dxa"/>
            <w:hideMark/>
          </w:tcPr>
          <w:p w:rsidR="002D7EB0" w:rsidRPr="002D7EB0" w:rsidRDefault="002D7EB0" w:rsidP="00EC7B5F">
            <w:pPr>
              <w:rPr>
                <w:rFonts w:ascii="Times New Roman" w:eastAsia="Times New Roman" w:hAnsi="Times New Roman" w:cs="Times New Roman"/>
                <w:color w:val="000000"/>
                <w:sz w:val="24"/>
                <w:szCs w:val="24"/>
                <w:lang w:eastAsia="ru-RU"/>
              </w:rPr>
            </w:pPr>
            <w:r w:rsidRPr="002D7EB0">
              <w:rPr>
                <w:rFonts w:ascii="Times New Roman" w:eastAsia="Times New Roman" w:hAnsi="Times New Roman" w:cs="Times New Roman"/>
                <w:color w:val="000000"/>
                <w:sz w:val="24"/>
                <w:szCs w:val="24"/>
                <w:lang w:eastAsia="ru-RU"/>
              </w:rPr>
              <w:t>57</w:t>
            </w:r>
          </w:p>
        </w:tc>
      </w:tr>
      <w:tr w:rsidR="002D7EB0" w:rsidRPr="002D7EB0" w:rsidTr="00EC7B5F">
        <w:tc>
          <w:tcPr>
            <w:tcW w:w="8897" w:type="dxa"/>
            <w:hideMark/>
          </w:tcPr>
          <w:p w:rsidR="002D7EB0" w:rsidRPr="002D7EB0" w:rsidRDefault="002D7EB0" w:rsidP="00F874D3">
            <w:pPr>
              <w:rPr>
                <w:rFonts w:ascii="Times New Roman" w:hAnsi="Times New Roman" w:cs="Times New Roman"/>
              </w:rPr>
            </w:pPr>
            <w:r w:rsidRPr="002D7EB0">
              <w:rPr>
                <w:rFonts w:ascii="Times New Roman" w:hAnsi="Times New Roman" w:cs="Times New Roman"/>
              </w:rPr>
              <w:t>№ 11 практикалық жұмыс балық тағамдарын дайындау технологиясы және рецептураларын технологиялық есептеу..........................................................</w:t>
            </w:r>
          </w:p>
        </w:tc>
        <w:tc>
          <w:tcPr>
            <w:tcW w:w="674" w:type="dxa"/>
            <w:hideMark/>
          </w:tcPr>
          <w:p w:rsidR="002D7EB0" w:rsidRPr="002D7EB0" w:rsidRDefault="002D7EB0" w:rsidP="00EC7B5F">
            <w:pPr>
              <w:rPr>
                <w:rFonts w:ascii="Times New Roman" w:eastAsia="Times New Roman" w:hAnsi="Times New Roman" w:cs="Times New Roman"/>
                <w:color w:val="000000"/>
                <w:sz w:val="24"/>
                <w:szCs w:val="24"/>
                <w:lang w:eastAsia="ru-RU"/>
              </w:rPr>
            </w:pPr>
            <w:r w:rsidRPr="002D7EB0">
              <w:rPr>
                <w:rFonts w:ascii="Times New Roman" w:eastAsia="Times New Roman" w:hAnsi="Times New Roman" w:cs="Times New Roman"/>
                <w:color w:val="000000"/>
                <w:sz w:val="24"/>
                <w:szCs w:val="24"/>
                <w:lang w:eastAsia="ru-RU"/>
              </w:rPr>
              <w:t>62</w:t>
            </w:r>
          </w:p>
        </w:tc>
      </w:tr>
      <w:tr w:rsidR="002D7EB0" w:rsidRPr="002D7EB0" w:rsidTr="00EC7B5F">
        <w:tc>
          <w:tcPr>
            <w:tcW w:w="8897" w:type="dxa"/>
            <w:hideMark/>
          </w:tcPr>
          <w:p w:rsidR="002D7EB0" w:rsidRPr="002D7EB0" w:rsidRDefault="002D7EB0" w:rsidP="00F874D3">
            <w:pPr>
              <w:rPr>
                <w:rFonts w:ascii="Times New Roman" w:hAnsi="Times New Roman" w:cs="Times New Roman"/>
              </w:rPr>
            </w:pPr>
            <w:r w:rsidRPr="002D7EB0">
              <w:rPr>
                <w:rFonts w:ascii="Times New Roman" w:hAnsi="Times New Roman" w:cs="Times New Roman"/>
              </w:rPr>
              <w:t>№ 12 практикалық жұмыс жұмыртқа мен сүзбе тағамдарының рецептерін дайындау технологиясы және технологиялық есептеу ......................................................</w:t>
            </w:r>
          </w:p>
        </w:tc>
        <w:tc>
          <w:tcPr>
            <w:tcW w:w="674" w:type="dxa"/>
            <w:hideMark/>
          </w:tcPr>
          <w:p w:rsidR="002D7EB0" w:rsidRPr="002D7EB0" w:rsidRDefault="002D7EB0" w:rsidP="00EC7B5F">
            <w:pPr>
              <w:rPr>
                <w:rFonts w:ascii="Times New Roman" w:eastAsia="Times New Roman" w:hAnsi="Times New Roman" w:cs="Times New Roman"/>
                <w:color w:val="000000"/>
                <w:sz w:val="24"/>
                <w:szCs w:val="24"/>
                <w:lang w:eastAsia="ru-RU"/>
              </w:rPr>
            </w:pPr>
            <w:r w:rsidRPr="002D7EB0">
              <w:rPr>
                <w:rFonts w:ascii="Times New Roman" w:eastAsia="Times New Roman" w:hAnsi="Times New Roman" w:cs="Times New Roman"/>
                <w:color w:val="000000"/>
                <w:sz w:val="24"/>
                <w:szCs w:val="24"/>
                <w:lang w:eastAsia="ru-RU"/>
              </w:rPr>
              <w:t>68</w:t>
            </w:r>
          </w:p>
        </w:tc>
      </w:tr>
      <w:tr w:rsidR="002D7EB0" w:rsidRPr="002D7EB0" w:rsidTr="00EC7B5F">
        <w:tc>
          <w:tcPr>
            <w:tcW w:w="8897" w:type="dxa"/>
            <w:hideMark/>
          </w:tcPr>
          <w:p w:rsidR="002D7EB0" w:rsidRPr="002D7EB0" w:rsidRDefault="002D7EB0" w:rsidP="00F874D3">
            <w:pPr>
              <w:rPr>
                <w:rFonts w:ascii="Times New Roman" w:hAnsi="Times New Roman" w:cs="Times New Roman"/>
              </w:rPr>
            </w:pPr>
            <w:r w:rsidRPr="002D7EB0">
              <w:rPr>
                <w:rFonts w:ascii="Times New Roman" w:hAnsi="Times New Roman" w:cs="Times New Roman"/>
              </w:rPr>
              <w:t>№ 13 практикалық жұмыс аспаздық және кондитерлік өнімдердің рецептерін дайындау технологиясы және технологиялық есептеу .............................</w:t>
            </w:r>
          </w:p>
        </w:tc>
        <w:tc>
          <w:tcPr>
            <w:tcW w:w="674" w:type="dxa"/>
            <w:hideMark/>
          </w:tcPr>
          <w:p w:rsidR="002D7EB0" w:rsidRPr="002D7EB0" w:rsidRDefault="002D7EB0" w:rsidP="00EC7B5F">
            <w:pPr>
              <w:rPr>
                <w:rFonts w:ascii="Times New Roman" w:eastAsia="Times New Roman" w:hAnsi="Times New Roman" w:cs="Times New Roman"/>
                <w:color w:val="000000"/>
                <w:sz w:val="24"/>
                <w:szCs w:val="24"/>
                <w:lang w:eastAsia="ru-RU"/>
              </w:rPr>
            </w:pPr>
            <w:r w:rsidRPr="002D7EB0">
              <w:rPr>
                <w:rFonts w:ascii="Times New Roman" w:eastAsia="Times New Roman" w:hAnsi="Times New Roman" w:cs="Times New Roman"/>
                <w:color w:val="000000"/>
                <w:sz w:val="24"/>
                <w:szCs w:val="24"/>
                <w:lang w:eastAsia="ru-RU"/>
              </w:rPr>
              <w:t>73</w:t>
            </w:r>
          </w:p>
        </w:tc>
      </w:tr>
      <w:tr w:rsidR="002D7EB0" w:rsidRPr="002D7EB0" w:rsidTr="00EC7B5F">
        <w:tc>
          <w:tcPr>
            <w:tcW w:w="8897" w:type="dxa"/>
            <w:hideMark/>
          </w:tcPr>
          <w:p w:rsidR="002D7EB0" w:rsidRPr="002D7EB0" w:rsidRDefault="002D7EB0" w:rsidP="00F874D3">
            <w:pPr>
              <w:rPr>
                <w:rFonts w:ascii="Times New Roman" w:hAnsi="Times New Roman" w:cs="Times New Roman"/>
              </w:rPr>
            </w:pPr>
            <w:r w:rsidRPr="002D7EB0">
              <w:rPr>
                <w:rFonts w:ascii="Times New Roman" w:hAnsi="Times New Roman" w:cs="Times New Roman"/>
              </w:rPr>
              <w:t>Практикалық жұмыс № 14 ыстық және суық сусындардың рецептерін дайындау технологиясы және технологиялық есептеу .........................................</w:t>
            </w:r>
          </w:p>
        </w:tc>
        <w:tc>
          <w:tcPr>
            <w:tcW w:w="674" w:type="dxa"/>
            <w:hideMark/>
          </w:tcPr>
          <w:p w:rsidR="002D7EB0" w:rsidRPr="002D7EB0" w:rsidRDefault="002D7EB0" w:rsidP="00EC7B5F">
            <w:pPr>
              <w:rPr>
                <w:rFonts w:ascii="Times New Roman" w:eastAsia="Times New Roman" w:hAnsi="Times New Roman" w:cs="Times New Roman"/>
                <w:color w:val="000000"/>
                <w:sz w:val="24"/>
                <w:szCs w:val="24"/>
                <w:lang w:eastAsia="ru-RU"/>
              </w:rPr>
            </w:pPr>
            <w:r w:rsidRPr="002D7EB0">
              <w:rPr>
                <w:rFonts w:ascii="Times New Roman" w:eastAsia="Times New Roman" w:hAnsi="Times New Roman" w:cs="Times New Roman"/>
                <w:color w:val="000000"/>
                <w:sz w:val="24"/>
                <w:szCs w:val="24"/>
                <w:lang w:eastAsia="ru-RU"/>
              </w:rPr>
              <w:t>82</w:t>
            </w:r>
          </w:p>
        </w:tc>
      </w:tr>
      <w:tr w:rsidR="002D7EB0" w:rsidRPr="002D7EB0" w:rsidTr="00EC7B5F">
        <w:tc>
          <w:tcPr>
            <w:tcW w:w="8897" w:type="dxa"/>
            <w:hideMark/>
          </w:tcPr>
          <w:p w:rsidR="002D7EB0" w:rsidRPr="002D7EB0" w:rsidRDefault="002D7EB0" w:rsidP="00F874D3">
            <w:pPr>
              <w:rPr>
                <w:rFonts w:ascii="Times New Roman" w:hAnsi="Times New Roman" w:cs="Times New Roman"/>
              </w:rPr>
            </w:pPr>
            <w:r w:rsidRPr="002D7EB0">
              <w:rPr>
                <w:rFonts w:ascii="Times New Roman" w:hAnsi="Times New Roman" w:cs="Times New Roman"/>
              </w:rPr>
              <w:t>№ 15 практикалық жұмыс тәтті тағамдар рецептерін дайындау технологиясы және технологиялық есептеу......................................................................</w:t>
            </w:r>
          </w:p>
        </w:tc>
        <w:tc>
          <w:tcPr>
            <w:tcW w:w="674" w:type="dxa"/>
            <w:hideMark/>
          </w:tcPr>
          <w:p w:rsidR="002D7EB0" w:rsidRPr="002D7EB0" w:rsidRDefault="002D7EB0" w:rsidP="00EC7B5F">
            <w:pPr>
              <w:rPr>
                <w:rFonts w:ascii="Times New Roman" w:eastAsia="Times New Roman" w:hAnsi="Times New Roman" w:cs="Times New Roman"/>
                <w:color w:val="000000"/>
                <w:sz w:val="24"/>
                <w:szCs w:val="24"/>
                <w:lang w:eastAsia="ru-RU"/>
              </w:rPr>
            </w:pPr>
            <w:r w:rsidRPr="002D7EB0">
              <w:rPr>
                <w:rFonts w:ascii="Times New Roman" w:eastAsia="Times New Roman" w:hAnsi="Times New Roman" w:cs="Times New Roman"/>
                <w:color w:val="000000"/>
                <w:sz w:val="24"/>
                <w:szCs w:val="24"/>
                <w:lang w:eastAsia="ru-RU"/>
              </w:rPr>
              <w:t>86</w:t>
            </w:r>
          </w:p>
        </w:tc>
      </w:tr>
      <w:tr w:rsidR="002D7EB0" w:rsidRPr="002D7EB0" w:rsidTr="00EC7B5F">
        <w:tc>
          <w:tcPr>
            <w:tcW w:w="8897" w:type="dxa"/>
            <w:hideMark/>
          </w:tcPr>
          <w:p w:rsidR="002D7EB0" w:rsidRPr="002D7EB0" w:rsidRDefault="002D7EB0" w:rsidP="00F874D3">
            <w:pPr>
              <w:rPr>
                <w:rFonts w:ascii="Times New Roman" w:hAnsi="Times New Roman" w:cs="Times New Roman"/>
              </w:rPr>
            </w:pPr>
            <w:r w:rsidRPr="002D7EB0">
              <w:rPr>
                <w:rFonts w:ascii="Times New Roman" w:hAnsi="Times New Roman" w:cs="Times New Roman"/>
              </w:rPr>
              <w:t>Қосымшалар № 1, 2, 3, 4, 5</w:t>
            </w:r>
          </w:p>
        </w:tc>
        <w:tc>
          <w:tcPr>
            <w:tcW w:w="674" w:type="dxa"/>
            <w:hideMark/>
          </w:tcPr>
          <w:p w:rsidR="002D7EB0" w:rsidRPr="002D7EB0" w:rsidRDefault="002D7EB0" w:rsidP="00EC7B5F">
            <w:pPr>
              <w:rPr>
                <w:rFonts w:ascii="Times New Roman" w:eastAsia="Times New Roman" w:hAnsi="Times New Roman" w:cs="Times New Roman"/>
                <w:color w:val="000000"/>
                <w:sz w:val="24"/>
                <w:szCs w:val="24"/>
                <w:lang w:eastAsia="ru-RU"/>
              </w:rPr>
            </w:pPr>
            <w:r w:rsidRPr="002D7EB0">
              <w:rPr>
                <w:rFonts w:ascii="Times New Roman" w:eastAsia="Times New Roman" w:hAnsi="Times New Roman" w:cs="Times New Roman"/>
                <w:color w:val="000000"/>
                <w:sz w:val="24"/>
                <w:szCs w:val="24"/>
                <w:lang w:eastAsia="ru-RU"/>
              </w:rPr>
              <w:t>91</w:t>
            </w:r>
          </w:p>
        </w:tc>
      </w:tr>
      <w:tr w:rsidR="002C61D1" w:rsidRPr="002D7EB0" w:rsidTr="00EC7B5F">
        <w:tc>
          <w:tcPr>
            <w:tcW w:w="8897" w:type="dxa"/>
            <w:hideMark/>
          </w:tcPr>
          <w:p w:rsidR="002C61D1" w:rsidRPr="002D7EB0" w:rsidRDefault="002C61D1" w:rsidP="00EC7B5F">
            <w:pPr>
              <w:pStyle w:val="a6"/>
              <w:rPr>
                <w:rFonts w:ascii="Times New Roman" w:hAnsi="Times New Roman"/>
                <w:sz w:val="24"/>
                <w:szCs w:val="24"/>
                <w:lang w:eastAsia="ru-RU"/>
              </w:rPr>
            </w:pPr>
          </w:p>
        </w:tc>
        <w:tc>
          <w:tcPr>
            <w:tcW w:w="674" w:type="dxa"/>
            <w:hideMark/>
          </w:tcPr>
          <w:p w:rsidR="002C61D1" w:rsidRPr="002D7EB0" w:rsidRDefault="002C61D1" w:rsidP="00EC7B5F">
            <w:pPr>
              <w:rPr>
                <w:rFonts w:ascii="Times New Roman" w:eastAsia="Times New Roman" w:hAnsi="Times New Roman" w:cs="Times New Roman"/>
                <w:color w:val="000000"/>
                <w:sz w:val="24"/>
                <w:szCs w:val="24"/>
                <w:lang w:eastAsia="ru-RU"/>
              </w:rPr>
            </w:pPr>
          </w:p>
        </w:tc>
      </w:tr>
    </w:tbl>
    <w:p w:rsidR="002C61D1" w:rsidRPr="002D7EB0" w:rsidRDefault="002C61D1" w:rsidP="002C61D1">
      <w:pPr>
        <w:spacing w:after="0" w:line="240" w:lineRule="auto"/>
        <w:rPr>
          <w:rFonts w:ascii="Times New Roman" w:eastAsia="Times New Roman" w:hAnsi="Times New Roman" w:cs="Times New Roman"/>
          <w:color w:val="000000"/>
          <w:sz w:val="24"/>
          <w:szCs w:val="24"/>
          <w:lang w:eastAsia="ru-RU"/>
        </w:rPr>
      </w:pPr>
    </w:p>
    <w:p w:rsidR="002C61D1" w:rsidRPr="002D7EB0" w:rsidRDefault="002C61D1" w:rsidP="002C61D1">
      <w:pPr>
        <w:spacing w:after="0" w:line="240" w:lineRule="auto"/>
        <w:rPr>
          <w:rFonts w:ascii="Times New Roman" w:eastAsia="Times New Roman" w:hAnsi="Times New Roman" w:cs="Times New Roman"/>
          <w:color w:val="000000"/>
          <w:sz w:val="24"/>
          <w:szCs w:val="24"/>
          <w:lang w:eastAsia="ru-RU"/>
        </w:rPr>
      </w:pPr>
    </w:p>
    <w:p w:rsidR="002C61D1" w:rsidRPr="002D7EB0" w:rsidRDefault="002C61D1" w:rsidP="002C61D1">
      <w:pPr>
        <w:spacing w:after="0" w:line="240" w:lineRule="auto"/>
        <w:rPr>
          <w:rFonts w:ascii="Times New Roman" w:eastAsia="Times New Roman" w:hAnsi="Times New Roman" w:cs="Times New Roman"/>
          <w:color w:val="000000"/>
          <w:sz w:val="24"/>
          <w:szCs w:val="24"/>
          <w:lang w:eastAsia="ru-RU"/>
        </w:rPr>
      </w:pPr>
    </w:p>
    <w:p w:rsidR="002C61D1" w:rsidRPr="002D7EB0" w:rsidRDefault="002C61D1" w:rsidP="002C61D1">
      <w:pPr>
        <w:spacing w:after="0" w:line="240" w:lineRule="auto"/>
        <w:rPr>
          <w:rFonts w:ascii="Times New Roman" w:eastAsia="Times New Roman" w:hAnsi="Times New Roman" w:cs="Times New Roman"/>
          <w:color w:val="000000"/>
          <w:sz w:val="24"/>
          <w:szCs w:val="24"/>
          <w:lang w:eastAsia="ru-RU"/>
        </w:rPr>
      </w:pPr>
    </w:p>
    <w:p w:rsidR="002C61D1" w:rsidRPr="002D7EB0" w:rsidRDefault="002C61D1" w:rsidP="002C61D1">
      <w:pPr>
        <w:spacing w:after="0" w:line="240" w:lineRule="auto"/>
        <w:rPr>
          <w:rFonts w:ascii="Times New Roman" w:eastAsia="Times New Roman" w:hAnsi="Times New Roman" w:cs="Times New Roman"/>
          <w:color w:val="000000"/>
          <w:sz w:val="24"/>
          <w:szCs w:val="24"/>
          <w:lang w:eastAsia="ru-RU"/>
        </w:rPr>
      </w:pPr>
    </w:p>
    <w:p w:rsidR="002C61D1" w:rsidRPr="002D7EB0" w:rsidRDefault="002C61D1" w:rsidP="002C61D1">
      <w:pPr>
        <w:spacing w:after="0" w:line="240" w:lineRule="auto"/>
        <w:rPr>
          <w:rFonts w:ascii="Times New Roman" w:eastAsia="Times New Roman" w:hAnsi="Times New Roman" w:cs="Times New Roman"/>
          <w:color w:val="000000"/>
          <w:sz w:val="24"/>
          <w:szCs w:val="24"/>
          <w:lang w:eastAsia="ru-RU"/>
        </w:rPr>
      </w:pPr>
    </w:p>
    <w:p w:rsidR="002C61D1" w:rsidRPr="002D7EB0" w:rsidRDefault="002C61D1" w:rsidP="002C61D1">
      <w:pPr>
        <w:spacing w:after="0" w:line="240" w:lineRule="auto"/>
        <w:ind w:firstLine="425"/>
        <w:jc w:val="both"/>
        <w:rPr>
          <w:rFonts w:ascii="Times New Roman" w:hAnsi="Times New Roman" w:cs="Times New Roman"/>
          <w:sz w:val="24"/>
          <w:szCs w:val="24"/>
        </w:rPr>
      </w:pPr>
    </w:p>
    <w:p w:rsidR="002C61D1" w:rsidRPr="002D7EB0" w:rsidRDefault="002C61D1" w:rsidP="002C61D1">
      <w:pPr>
        <w:spacing w:after="0" w:line="240" w:lineRule="auto"/>
        <w:ind w:firstLine="425"/>
        <w:jc w:val="both"/>
        <w:rPr>
          <w:rFonts w:ascii="Times New Roman" w:hAnsi="Times New Roman" w:cs="Times New Roman"/>
          <w:sz w:val="24"/>
          <w:szCs w:val="24"/>
        </w:rPr>
      </w:pPr>
    </w:p>
    <w:p w:rsidR="002C61D1" w:rsidRPr="002D7EB0" w:rsidRDefault="002C61D1" w:rsidP="002C61D1">
      <w:pPr>
        <w:spacing w:after="0" w:line="240" w:lineRule="auto"/>
        <w:ind w:firstLine="425"/>
        <w:jc w:val="both"/>
        <w:rPr>
          <w:rFonts w:ascii="Times New Roman" w:hAnsi="Times New Roman" w:cs="Times New Roman"/>
          <w:sz w:val="24"/>
          <w:szCs w:val="24"/>
        </w:rPr>
      </w:pPr>
    </w:p>
    <w:p w:rsidR="002C61D1" w:rsidRPr="002D7EB0" w:rsidRDefault="002C61D1" w:rsidP="002C61D1">
      <w:pPr>
        <w:spacing w:after="0" w:line="240" w:lineRule="auto"/>
        <w:ind w:firstLine="425"/>
        <w:jc w:val="both"/>
        <w:rPr>
          <w:rFonts w:ascii="Times New Roman" w:hAnsi="Times New Roman" w:cs="Times New Roman"/>
          <w:sz w:val="24"/>
          <w:szCs w:val="24"/>
        </w:rPr>
      </w:pPr>
    </w:p>
    <w:p w:rsidR="002C61D1" w:rsidRPr="002D7EB0" w:rsidRDefault="002C61D1" w:rsidP="002C61D1">
      <w:pPr>
        <w:spacing w:after="0" w:line="240" w:lineRule="auto"/>
        <w:ind w:firstLine="425"/>
        <w:jc w:val="both"/>
        <w:rPr>
          <w:rFonts w:ascii="Times New Roman" w:hAnsi="Times New Roman" w:cs="Times New Roman"/>
          <w:sz w:val="24"/>
          <w:szCs w:val="24"/>
        </w:rPr>
      </w:pPr>
    </w:p>
    <w:p w:rsidR="002C61D1" w:rsidRPr="002D7EB0" w:rsidRDefault="002C61D1" w:rsidP="002C61D1">
      <w:pPr>
        <w:spacing w:after="0" w:line="240" w:lineRule="auto"/>
        <w:ind w:firstLine="425"/>
        <w:jc w:val="both"/>
        <w:rPr>
          <w:rFonts w:ascii="Times New Roman" w:hAnsi="Times New Roman" w:cs="Times New Roman"/>
          <w:sz w:val="24"/>
          <w:szCs w:val="24"/>
        </w:rPr>
      </w:pPr>
    </w:p>
    <w:p w:rsidR="002C61D1" w:rsidRPr="002D7EB0" w:rsidRDefault="002C61D1" w:rsidP="002C61D1">
      <w:pPr>
        <w:spacing w:after="0" w:line="240" w:lineRule="auto"/>
        <w:ind w:firstLine="425"/>
        <w:jc w:val="both"/>
        <w:rPr>
          <w:rFonts w:ascii="Times New Roman" w:hAnsi="Times New Roman" w:cs="Times New Roman"/>
          <w:sz w:val="24"/>
          <w:szCs w:val="24"/>
        </w:rPr>
      </w:pPr>
    </w:p>
    <w:p w:rsidR="002C61D1" w:rsidRPr="002D7EB0" w:rsidRDefault="002C61D1" w:rsidP="002C61D1">
      <w:pPr>
        <w:spacing w:after="0" w:line="240" w:lineRule="auto"/>
        <w:ind w:firstLine="425"/>
        <w:jc w:val="both"/>
        <w:rPr>
          <w:rFonts w:ascii="Times New Roman" w:hAnsi="Times New Roman" w:cs="Times New Roman"/>
          <w:sz w:val="24"/>
          <w:szCs w:val="24"/>
        </w:rPr>
      </w:pPr>
    </w:p>
    <w:p w:rsidR="002C61D1" w:rsidRPr="002D7EB0" w:rsidRDefault="002C61D1" w:rsidP="002C61D1">
      <w:pPr>
        <w:spacing w:after="0" w:line="240" w:lineRule="auto"/>
        <w:ind w:firstLine="425"/>
        <w:jc w:val="both"/>
        <w:rPr>
          <w:rFonts w:ascii="Times New Roman" w:hAnsi="Times New Roman" w:cs="Times New Roman"/>
          <w:sz w:val="24"/>
          <w:szCs w:val="24"/>
        </w:rPr>
      </w:pPr>
    </w:p>
    <w:p w:rsidR="002C61D1" w:rsidRDefault="002C61D1" w:rsidP="002C61D1">
      <w:pPr>
        <w:spacing w:after="0" w:line="240" w:lineRule="auto"/>
        <w:ind w:firstLine="425"/>
        <w:jc w:val="both"/>
        <w:rPr>
          <w:rFonts w:ascii="Times New Roman" w:hAnsi="Times New Roman" w:cs="Times New Roman"/>
          <w:sz w:val="24"/>
          <w:szCs w:val="24"/>
          <w:lang w:val="kk-KZ"/>
        </w:rPr>
      </w:pPr>
    </w:p>
    <w:p w:rsidR="002D7EB0" w:rsidRDefault="002D7EB0" w:rsidP="002C61D1">
      <w:pPr>
        <w:spacing w:after="0" w:line="240" w:lineRule="auto"/>
        <w:ind w:firstLine="425"/>
        <w:jc w:val="both"/>
        <w:rPr>
          <w:rFonts w:ascii="Times New Roman" w:hAnsi="Times New Roman" w:cs="Times New Roman"/>
          <w:sz w:val="24"/>
          <w:szCs w:val="24"/>
          <w:lang w:val="kk-KZ"/>
        </w:rPr>
      </w:pPr>
    </w:p>
    <w:p w:rsidR="002D7EB0" w:rsidRDefault="002D7EB0" w:rsidP="002C61D1">
      <w:pPr>
        <w:spacing w:after="0" w:line="240" w:lineRule="auto"/>
        <w:ind w:firstLine="425"/>
        <w:jc w:val="both"/>
        <w:rPr>
          <w:rFonts w:ascii="Times New Roman" w:hAnsi="Times New Roman" w:cs="Times New Roman"/>
          <w:sz w:val="24"/>
          <w:szCs w:val="24"/>
          <w:lang w:val="kk-KZ"/>
        </w:rPr>
      </w:pPr>
    </w:p>
    <w:p w:rsidR="002D7EB0" w:rsidRDefault="002D7EB0" w:rsidP="002C61D1">
      <w:pPr>
        <w:spacing w:after="0" w:line="240" w:lineRule="auto"/>
        <w:ind w:firstLine="425"/>
        <w:jc w:val="both"/>
        <w:rPr>
          <w:rFonts w:ascii="Times New Roman" w:hAnsi="Times New Roman" w:cs="Times New Roman"/>
          <w:sz w:val="24"/>
          <w:szCs w:val="24"/>
          <w:lang w:val="kk-KZ"/>
        </w:rPr>
      </w:pPr>
    </w:p>
    <w:p w:rsidR="002D7EB0" w:rsidRDefault="002D7EB0" w:rsidP="002C61D1">
      <w:pPr>
        <w:spacing w:after="0" w:line="240" w:lineRule="auto"/>
        <w:ind w:firstLine="425"/>
        <w:jc w:val="both"/>
        <w:rPr>
          <w:rFonts w:ascii="Times New Roman" w:hAnsi="Times New Roman" w:cs="Times New Roman"/>
          <w:sz w:val="24"/>
          <w:szCs w:val="24"/>
          <w:lang w:val="kk-KZ"/>
        </w:rPr>
      </w:pPr>
    </w:p>
    <w:p w:rsidR="002D7EB0" w:rsidRPr="002D7EB0" w:rsidRDefault="002D7EB0" w:rsidP="002C61D1">
      <w:pPr>
        <w:spacing w:after="0" w:line="240" w:lineRule="auto"/>
        <w:ind w:firstLine="425"/>
        <w:jc w:val="both"/>
        <w:rPr>
          <w:rFonts w:ascii="Times New Roman" w:hAnsi="Times New Roman" w:cs="Times New Roman"/>
          <w:sz w:val="24"/>
          <w:szCs w:val="24"/>
          <w:lang w:val="kk-KZ"/>
        </w:rPr>
      </w:pPr>
    </w:p>
    <w:p w:rsidR="002D7EB0" w:rsidRPr="002D7EB0" w:rsidRDefault="002D7EB0" w:rsidP="002D7EB0">
      <w:pPr>
        <w:spacing w:after="0" w:line="240" w:lineRule="auto"/>
        <w:ind w:firstLine="425"/>
        <w:jc w:val="both"/>
        <w:rPr>
          <w:rFonts w:ascii="Times New Roman" w:hAnsi="Times New Roman" w:cs="Times New Roman"/>
          <w:noProof/>
          <w:sz w:val="24"/>
          <w:szCs w:val="24"/>
          <w:lang w:val="kk-KZ" w:eastAsia="ru-RU"/>
        </w:rPr>
      </w:pPr>
      <w:r w:rsidRPr="002D7EB0">
        <w:rPr>
          <w:rFonts w:ascii="Times New Roman" w:hAnsi="Times New Roman" w:cs="Times New Roman"/>
          <w:noProof/>
          <w:sz w:val="24"/>
          <w:szCs w:val="24"/>
          <w:lang w:val="kk-KZ" w:eastAsia="ru-RU"/>
        </w:rPr>
        <w:t>Кіріспе</w:t>
      </w:r>
    </w:p>
    <w:p w:rsidR="002D7EB0" w:rsidRPr="002D7EB0" w:rsidRDefault="002D7EB0" w:rsidP="002D7EB0">
      <w:pPr>
        <w:spacing w:after="0" w:line="240" w:lineRule="auto"/>
        <w:ind w:firstLine="425"/>
        <w:jc w:val="both"/>
        <w:rPr>
          <w:rFonts w:ascii="Times New Roman" w:hAnsi="Times New Roman" w:cs="Times New Roman"/>
          <w:noProof/>
          <w:sz w:val="24"/>
          <w:szCs w:val="24"/>
          <w:lang w:val="kk-KZ" w:eastAsia="ru-RU"/>
        </w:rPr>
      </w:pPr>
    </w:p>
    <w:p w:rsidR="002D7EB0" w:rsidRPr="002D7EB0" w:rsidRDefault="002D7EB0" w:rsidP="002D7EB0">
      <w:pPr>
        <w:spacing w:after="0" w:line="240" w:lineRule="auto"/>
        <w:ind w:firstLine="425"/>
        <w:jc w:val="both"/>
        <w:rPr>
          <w:rFonts w:ascii="Times New Roman" w:hAnsi="Times New Roman" w:cs="Times New Roman"/>
          <w:noProof/>
          <w:sz w:val="24"/>
          <w:szCs w:val="24"/>
          <w:lang w:val="kk-KZ" w:eastAsia="ru-RU"/>
        </w:rPr>
      </w:pPr>
      <w:r w:rsidRPr="002D7EB0">
        <w:rPr>
          <w:rFonts w:ascii="Times New Roman" w:hAnsi="Times New Roman" w:cs="Times New Roman"/>
          <w:noProof/>
          <w:sz w:val="24"/>
          <w:szCs w:val="24"/>
          <w:lang w:val="kk-KZ" w:eastAsia="ru-RU"/>
        </w:rPr>
        <w:t>Қоғамдық тамақтандыру кәсіпорындары-жаңа экономикалық жағдайларға күрделі көшу кезеңінен өтіп жатқан ең ірі экономикалық сала. Қазіргі жағдайда қоғамдық тамақтандыру кәсіпорындарында, әсіресе кең таралған шағын кәсіпорындарда аспазшы мен технологтың функцияларын нақты ажырату жоқ.</w:t>
      </w:r>
    </w:p>
    <w:p w:rsidR="002D7EB0" w:rsidRPr="002D7EB0" w:rsidRDefault="002D7EB0" w:rsidP="002D7EB0">
      <w:pPr>
        <w:spacing w:after="0" w:line="240" w:lineRule="auto"/>
        <w:ind w:firstLine="425"/>
        <w:jc w:val="both"/>
        <w:rPr>
          <w:rFonts w:ascii="Times New Roman" w:hAnsi="Times New Roman" w:cs="Times New Roman"/>
          <w:noProof/>
          <w:sz w:val="24"/>
          <w:szCs w:val="24"/>
          <w:lang w:val="kk-KZ" w:eastAsia="ru-RU"/>
        </w:rPr>
      </w:pPr>
      <w:r w:rsidRPr="002D7EB0">
        <w:rPr>
          <w:rFonts w:ascii="Times New Roman" w:hAnsi="Times New Roman" w:cs="Times New Roman"/>
          <w:noProof/>
          <w:sz w:val="24"/>
          <w:szCs w:val="24"/>
          <w:lang w:val="kk-KZ" w:eastAsia="ru-RU"/>
        </w:rPr>
        <w:t>Қоғамдық тамақтандыру мамандары бүгінде нормативтік құжаттамамен жұмыс істей білуі, технологиялық схемаларды әзірлеуі және технологиялық есептеулерді жүргізуі тиіс.</w:t>
      </w:r>
    </w:p>
    <w:p w:rsidR="002D7EB0" w:rsidRPr="002D7EB0" w:rsidRDefault="002D7EB0" w:rsidP="002D7EB0">
      <w:pPr>
        <w:spacing w:after="0" w:line="240" w:lineRule="auto"/>
        <w:ind w:firstLine="425"/>
        <w:jc w:val="both"/>
        <w:rPr>
          <w:rFonts w:ascii="Times New Roman" w:hAnsi="Times New Roman" w:cs="Times New Roman"/>
          <w:noProof/>
          <w:sz w:val="24"/>
          <w:szCs w:val="24"/>
          <w:lang w:val="kk-KZ" w:eastAsia="ru-RU"/>
        </w:rPr>
      </w:pPr>
      <w:r w:rsidRPr="002D7EB0">
        <w:rPr>
          <w:rFonts w:ascii="Times New Roman" w:hAnsi="Times New Roman" w:cs="Times New Roman"/>
          <w:noProof/>
          <w:sz w:val="24"/>
          <w:szCs w:val="24"/>
          <w:lang w:val="kk-KZ" w:eastAsia="ru-RU"/>
        </w:rPr>
        <w:t>Осылайша, заманауи талаптарға сай болу үшін қоғамдық тамақтану саласында өз қызметін жүзеге асыратын маман өз жұмысын жасап қана қоймай, Тапсырыс берушімен жұмыс істей білуі, өз жұмысын жоспарлауы, яғни технологиялық және экономикалық есептеулерді орындай алуы керек</w:t>
      </w:r>
    </w:p>
    <w:p w:rsidR="002D7EB0" w:rsidRPr="002D7EB0" w:rsidRDefault="002D7EB0" w:rsidP="002D7EB0">
      <w:pPr>
        <w:spacing w:after="0" w:line="240" w:lineRule="auto"/>
        <w:ind w:firstLine="425"/>
        <w:jc w:val="both"/>
        <w:rPr>
          <w:rFonts w:ascii="Times New Roman" w:hAnsi="Times New Roman" w:cs="Times New Roman"/>
          <w:noProof/>
          <w:sz w:val="24"/>
          <w:szCs w:val="24"/>
          <w:lang w:val="kk-KZ" w:eastAsia="ru-RU"/>
        </w:rPr>
      </w:pPr>
      <w:r w:rsidRPr="002D7EB0">
        <w:rPr>
          <w:rFonts w:ascii="Times New Roman" w:hAnsi="Times New Roman" w:cs="Times New Roman"/>
          <w:noProof/>
          <w:sz w:val="24"/>
          <w:szCs w:val="24"/>
          <w:lang w:val="kk-KZ" w:eastAsia="ru-RU"/>
        </w:rPr>
        <w:t>Ұсынылған оқу құралының негізгі мақсаты - "тамақтану өнімдерін өндірудің технологиялық есептеулері" пәні бойынша материалды жүйелеу, ал оқу құралының мазмұны мен материалды беру дәйектілігі осы пәннің мазмұнына және оны игеру логикасына сәйкес келеді.</w:t>
      </w:r>
    </w:p>
    <w:p w:rsidR="002C61D1" w:rsidRPr="004F38B5" w:rsidRDefault="002D7EB0" w:rsidP="002D7EB0">
      <w:pPr>
        <w:spacing w:after="0" w:line="240" w:lineRule="auto"/>
        <w:ind w:firstLine="425"/>
        <w:jc w:val="both"/>
        <w:rPr>
          <w:rFonts w:ascii="Times New Roman" w:hAnsi="Times New Roman" w:cs="Times New Roman"/>
          <w:sz w:val="24"/>
          <w:szCs w:val="24"/>
          <w:lang w:val="kk-KZ"/>
        </w:rPr>
      </w:pPr>
      <w:r w:rsidRPr="004F38B5">
        <w:rPr>
          <w:rFonts w:ascii="Times New Roman" w:hAnsi="Times New Roman" w:cs="Times New Roman"/>
          <w:noProof/>
          <w:sz w:val="24"/>
          <w:szCs w:val="24"/>
          <w:lang w:val="kk-KZ" w:eastAsia="ru-RU"/>
        </w:rPr>
        <w:t>Нұсқаулықта есептерді есептеу әдістемесі бар, "қарапайымнан күрделіге"қағидаты бойынша Типтік технологиялық есептерді шешудің мысалдары келтірілген. Мәселелерді шешудің мысалдары көмекші кестелер құрастырумен бірге жүреді, сондықтан шешім әдістемесі дәйекті түрде ашылып, егжей-тегжейлі түсіндіріледі.</w:t>
      </w:r>
    </w:p>
    <w:p w:rsidR="002C61D1" w:rsidRPr="004F38B5" w:rsidRDefault="002C61D1" w:rsidP="002C61D1">
      <w:pPr>
        <w:spacing w:after="0" w:line="240" w:lineRule="auto"/>
        <w:ind w:firstLine="425"/>
        <w:jc w:val="both"/>
        <w:rPr>
          <w:rFonts w:ascii="Times New Roman" w:hAnsi="Times New Roman" w:cs="Times New Roman"/>
          <w:sz w:val="24"/>
          <w:szCs w:val="24"/>
          <w:lang w:val="kk-KZ"/>
        </w:rPr>
      </w:pPr>
    </w:p>
    <w:p w:rsidR="002C61D1" w:rsidRPr="004F38B5" w:rsidRDefault="002C61D1" w:rsidP="002C61D1">
      <w:pPr>
        <w:spacing w:after="0" w:line="240" w:lineRule="auto"/>
        <w:ind w:firstLine="425"/>
        <w:jc w:val="both"/>
        <w:rPr>
          <w:rFonts w:ascii="Times New Roman" w:hAnsi="Times New Roman" w:cs="Times New Roman"/>
          <w:sz w:val="24"/>
          <w:szCs w:val="24"/>
          <w:lang w:val="kk-KZ"/>
        </w:rPr>
      </w:pPr>
    </w:p>
    <w:p w:rsidR="002C61D1" w:rsidRPr="004F38B5" w:rsidRDefault="002C61D1" w:rsidP="002C61D1">
      <w:pPr>
        <w:spacing w:after="0" w:line="240" w:lineRule="auto"/>
        <w:ind w:firstLine="425"/>
        <w:jc w:val="both"/>
        <w:rPr>
          <w:rFonts w:ascii="Times New Roman" w:hAnsi="Times New Roman" w:cs="Times New Roman"/>
          <w:sz w:val="24"/>
          <w:szCs w:val="24"/>
          <w:lang w:val="kk-KZ"/>
        </w:rPr>
      </w:pPr>
    </w:p>
    <w:p w:rsidR="002C61D1" w:rsidRPr="004F38B5" w:rsidRDefault="002C61D1" w:rsidP="002C61D1">
      <w:pPr>
        <w:spacing w:after="0" w:line="240" w:lineRule="auto"/>
        <w:ind w:firstLine="425"/>
        <w:jc w:val="both"/>
        <w:rPr>
          <w:rFonts w:ascii="Times New Roman" w:hAnsi="Times New Roman" w:cs="Times New Roman"/>
          <w:sz w:val="24"/>
          <w:szCs w:val="24"/>
          <w:lang w:val="kk-KZ"/>
        </w:rPr>
      </w:pPr>
    </w:p>
    <w:p w:rsidR="002C61D1" w:rsidRPr="004F38B5" w:rsidRDefault="002C61D1" w:rsidP="002C61D1">
      <w:pPr>
        <w:spacing w:after="0" w:line="240" w:lineRule="auto"/>
        <w:ind w:firstLine="425"/>
        <w:jc w:val="both"/>
        <w:rPr>
          <w:rFonts w:ascii="Times New Roman" w:hAnsi="Times New Roman" w:cs="Times New Roman"/>
          <w:sz w:val="24"/>
          <w:szCs w:val="24"/>
          <w:lang w:val="kk-KZ"/>
        </w:rPr>
      </w:pPr>
    </w:p>
    <w:p w:rsidR="002C61D1" w:rsidRPr="004F38B5" w:rsidRDefault="002C61D1" w:rsidP="002C61D1">
      <w:pPr>
        <w:spacing w:after="0" w:line="240" w:lineRule="auto"/>
        <w:ind w:firstLine="425"/>
        <w:jc w:val="both"/>
        <w:rPr>
          <w:rFonts w:ascii="Times New Roman" w:hAnsi="Times New Roman" w:cs="Times New Roman"/>
          <w:sz w:val="24"/>
          <w:szCs w:val="24"/>
          <w:lang w:val="kk-KZ"/>
        </w:rPr>
      </w:pPr>
    </w:p>
    <w:p w:rsidR="002C61D1" w:rsidRPr="004F38B5" w:rsidRDefault="002C61D1" w:rsidP="002C61D1">
      <w:pPr>
        <w:spacing w:after="0" w:line="240" w:lineRule="auto"/>
        <w:ind w:firstLine="425"/>
        <w:jc w:val="both"/>
        <w:rPr>
          <w:rFonts w:ascii="Times New Roman" w:hAnsi="Times New Roman" w:cs="Times New Roman"/>
          <w:sz w:val="24"/>
          <w:szCs w:val="24"/>
          <w:lang w:val="kk-KZ"/>
        </w:rPr>
      </w:pPr>
    </w:p>
    <w:p w:rsidR="002C61D1" w:rsidRPr="004F38B5" w:rsidRDefault="002C61D1" w:rsidP="002C61D1">
      <w:pPr>
        <w:spacing w:after="0" w:line="240" w:lineRule="auto"/>
        <w:ind w:firstLine="425"/>
        <w:jc w:val="both"/>
        <w:rPr>
          <w:rFonts w:ascii="Times New Roman" w:hAnsi="Times New Roman" w:cs="Times New Roman"/>
          <w:sz w:val="24"/>
          <w:szCs w:val="24"/>
          <w:lang w:val="kk-KZ"/>
        </w:rPr>
      </w:pPr>
    </w:p>
    <w:p w:rsidR="002C61D1" w:rsidRPr="004F38B5" w:rsidRDefault="002C61D1" w:rsidP="002C61D1">
      <w:pPr>
        <w:spacing w:after="0" w:line="240" w:lineRule="auto"/>
        <w:ind w:firstLine="425"/>
        <w:jc w:val="both"/>
        <w:rPr>
          <w:rFonts w:ascii="Times New Roman" w:hAnsi="Times New Roman" w:cs="Times New Roman"/>
          <w:sz w:val="24"/>
          <w:szCs w:val="24"/>
          <w:lang w:val="kk-KZ"/>
        </w:rPr>
      </w:pPr>
    </w:p>
    <w:p w:rsidR="002C61D1" w:rsidRPr="004F38B5" w:rsidRDefault="002C61D1" w:rsidP="002C61D1">
      <w:pPr>
        <w:spacing w:after="0" w:line="240" w:lineRule="auto"/>
        <w:ind w:firstLine="425"/>
        <w:jc w:val="both"/>
        <w:rPr>
          <w:rFonts w:ascii="Times New Roman" w:hAnsi="Times New Roman" w:cs="Times New Roman"/>
          <w:sz w:val="24"/>
          <w:szCs w:val="24"/>
          <w:lang w:val="kk-KZ"/>
        </w:rPr>
      </w:pPr>
    </w:p>
    <w:p w:rsidR="002C61D1" w:rsidRPr="004F38B5" w:rsidRDefault="002C61D1" w:rsidP="002C61D1">
      <w:pPr>
        <w:spacing w:after="0" w:line="240" w:lineRule="auto"/>
        <w:ind w:firstLine="425"/>
        <w:jc w:val="both"/>
        <w:rPr>
          <w:rFonts w:ascii="Times New Roman" w:hAnsi="Times New Roman" w:cs="Times New Roman"/>
          <w:sz w:val="24"/>
          <w:szCs w:val="24"/>
          <w:lang w:val="kk-KZ"/>
        </w:rPr>
      </w:pPr>
    </w:p>
    <w:p w:rsidR="002C61D1" w:rsidRPr="004F38B5" w:rsidRDefault="002C61D1" w:rsidP="002C61D1">
      <w:pPr>
        <w:spacing w:after="0" w:line="240" w:lineRule="auto"/>
        <w:ind w:firstLine="425"/>
        <w:jc w:val="both"/>
        <w:rPr>
          <w:rFonts w:ascii="Times New Roman" w:hAnsi="Times New Roman" w:cs="Times New Roman"/>
          <w:sz w:val="24"/>
          <w:szCs w:val="24"/>
          <w:lang w:val="kk-KZ"/>
        </w:rPr>
      </w:pPr>
    </w:p>
    <w:p w:rsidR="002C61D1" w:rsidRPr="004F38B5" w:rsidRDefault="002C61D1" w:rsidP="002C61D1">
      <w:pPr>
        <w:spacing w:after="0" w:line="240" w:lineRule="auto"/>
        <w:ind w:firstLine="425"/>
        <w:jc w:val="both"/>
        <w:rPr>
          <w:rFonts w:ascii="Times New Roman" w:hAnsi="Times New Roman" w:cs="Times New Roman"/>
          <w:sz w:val="24"/>
          <w:szCs w:val="24"/>
          <w:lang w:val="kk-KZ"/>
        </w:rPr>
      </w:pPr>
    </w:p>
    <w:p w:rsidR="002C61D1" w:rsidRPr="004F38B5" w:rsidRDefault="002C61D1" w:rsidP="002C61D1">
      <w:pPr>
        <w:spacing w:after="0" w:line="240" w:lineRule="auto"/>
        <w:ind w:firstLine="425"/>
        <w:jc w:val="both"/>
        <w:rPr>
          <w:rFonts w:ascii="Times New Roman" w:hAnsi="Times New Roman" w:cs="Times New Roman"/>
          <w:sz w:val="24"/>
          <w:szCs w:val="24"/>
          <w:lang w:val="kk-KZ"/>
        </w:rPr>
      </w:pPr>
    </w:p>
    <w:p w:rsidR="002C61D1" w:rsidRPr="004F38B5" w:rsidRDefault="002C61D1" w:rsidP="002C61D1">
      <w:pPr>
        <w:spacing w:after="0" w:line="240" w:lineRule="auto"/>
        <w:ind w:firstLine="425"/>
        <w:jc w:val="both"/>
        <w:rPr>
          <w:rFonts w:ascii="Times New Roman" w:hAnsi="Times New Roman" w:cs="Times New Roman"/>
          <w:sz w:val="24"/>
          <w:szCs w:val="24"/>
          <w:lang w:val="kk-KZ"/>
        </w:rPr>
      </w:pPr>
    </w:p>
    <w:p w:rsidR="002C61D1" w:rsidRPr="004F38B5" w:rsidRDefault="002C61D1" w:rsidP="002C61D1">
      <w:pPr>
        <w:spacing w:after="0" w:line="240" w:lineRule="auto"/>
        <w:ind w:firstLine="425"/>
        <w:jc w:val="both"/>
        <w:rPr>
          <w:rFonts w:ascii="Times New Roman" w:hAnsi="Times New Roman" w:cs="Times New Roman"/>
          <w:sz w:val="24"/>
          <w:szCs w:val="24"/>
          <w:lang w:val="kk-KZ"/>
        </w:rPr>
      </w:pPr>
    </w:p>
    <w:p w:rsidR="002D7EB0" w:rsidRPr="004F38B5" w:rsidRDefault="002D7EB0">
      <w:pPr>
        <w:rPr>
          <w:rFonts w:ascii="Times New Roman" w:hAnsi="Times New Roman" w:cs="Times New Roman"/>
          <w:b/>
          <w:sz w:val="24"/>
          <w:szCs w:val="24"/>
          <w:lang w:val="kk-KZ"/>
        </w:rPr>
      </w:pPr>
      <w:r w:rsidRPr="004F38B5">
        <w:rPr>
          <w:rFonts w:ascii="Times New Roman" w:hAnsi="Times New Roman" w:cs="Times New Roman"/>
          <w:b/>
          <w:sz w:val="24"/>
          <w:szCs w:val="24"/>
          <w:lang w:val="kk-KZ"/>
        </w:rPr>
        <w:br w:type="page"/>
      </w:r>
    </w:p>
    <w:p w:rsidR="00776C01" w:rsidRPr="004F38B5" w:rsidRDefault="00776C01" w:rsidP="00776C01">
      <w:pPr>
        <w:spacing w:after="0" w:line="240" w:lineRule="auto"/>
        <w:ind w:firstLine="425"/>
        <w:jc w:val="both"/>
        <w:rPr>
          <w:rFonts w:ascii="Times New Roman" w:hAnsi="Times New Roman" w:cs="Times New Roman"/>
          <w:sz w:val="28"/>
          <w:szCs w:val="28"/>
          <w:lang w:val="kk-KZ"/>
        </w:rPr>
      </w:pPr>
      <w:r w:rsidRPr="004F38B5">
        <w:rPr>
          <w:rFonts w:ascii="Times New Roman" w:hAnsi="Times New Roman" w:cs="Times New Roman"/>
          <w:sz w:val="28"/>
          <w:szCs w:val="28"/>
          <w:lang w:val="kk-KZ"/>
        </w:rPr>
        <w:lastRenderedPageBreak/>
        <w:t>№1 практикалық сабақ</w:t>
      </w:r>
    </w:p>
    <w:p w:rsidR="00776C01" w:rsidRPr="004F38B5" w:rsidRDefault="00776C01" w:rsidP="00776C01">
      <w:pPr>
        <w:spacing w:after="0" w:line="240" w:lineRule="auto"/>
        <w:ind w:firstLine="425"/>
        <w:jc w:val="both"/>
        <w:rPr>
          <w:rFonts w:ascii="Times New Roman" w:hAnsi="Times New Roman" w:cs="Times New Roman"/>
          <w:sz w:val="28"/>
          <w:szCs w:val="28"/>
          <w:lang w:val="kk-KZ"/>
        </w:rPr>
      </w:pPr>
    </w:p>
    <w:p w:rsidR="00776C01" w:rsidRPr="004F38B5" w:rsidRDefault="00776C01" w:rsidP="00776C01">
      <w:pPr>
        <w:spacing w:after="0" w:line="240" w:lineRule="auto"/>
        <w:ind w:firstLine="425"/>
        <w:jc w:val="both"/>
        <w:rPr>
          <w:rFonts w:ascii="Times New Roman" w:hAnsi="Times New Roman" w:cs="Times New Roman"/>
          <w:sz w:val="28"/>
          <w:szCs w:val="28"/>
          <w:lang w:val="kk-KZ"/>
        </w:rPr>
      </w:pPr>
      <w:r w:rsidRPr="004F38B5">
        <w:rPr>
          <w:rFonts w:ascii="Times New Roman" w:hAnsi="Times New Roman" w:cs="Times New Roman"/>
          <w:b/>
          <w:bCs/>
          <w:sz w:val="28"/>
          <w:szCs w:val="28"/>
          <w:lang w:val="kk-KZ"/>
        </w:rPr>
        <w:t>Сабақтың тақырыбы:</w:t>
      </w:r>
      <w:r w:rsidRPr="004F38B5">
        <w:rPr>
          <w:rFonts w:ascii="Times New Roman" w:hAnsi="Times New Roman" w:cs="Times New Roman"/>
          <w:sz w:val="28"/>
          <w:szCs w:val="28"/>
          <w:lang w:val="kk-KZ"/>
        </w:rPr>
        <w:t xml:space="preserve"> Пісіру технологиясы және әр түрлі сорпалар рецептерінің технологиялық есебі</w:t>
      </w:r>
    </w:p>
    <w:p w:rsidR="00776C01" w:rsidRPr="004F38B5" w:rsidRDefault="00776C01" w:rsidP="00776C01">
      <w:pPr>
        <w:spacing w:after="0" w:line="240" w:lineRule="auto"/>
        <w:ind w:firstLine="425"/>
        <w:jc w:val="both"/>
        <w:rPr>
          <w:rFonts w:ascii="Times New Roman" w:hAnsi="Times New Roman" w:cs="Times New Roman"/>
          <w:sz w:val="28"/>
          <w:szCs w:val="28"/>
          <w:lang w:val="kk-KZ"/>
        </w:rPr>
      </w:pPr>
    </w:p>
    <w:p w:rsidR="00776C01" w:rsidRPr="004F38B5" w:rsidRDefault="00776C01" w:rsidP="00776C01">
      <w:pPr>
        <w:spacing w:after="0" w:line="240" w:lineRule="auto"/>
        <w:ind w:firstLine="425"/>
        <w:jc w:val="both"/>
        <w:rPr>
          <w:rFonts w:ascii="Times New Roman" w:hAnsi="Times New Roman" w:cs="Times New Roman"/>
          <w:sz w:val="28"/>
          <w:szCs w:val="28"/>
          <w:lang w:val="kk-KZ"/>
        </w:rPr>
      </w:pPr>
      <w:r w:rsidRPr="004F38B5">
        <w:rPr>
          <w:rFonts w:ascii="Times New Roman" w:hAnsi="Times New Roman" w:cs="Times New Roman"/>
          <w:b/>
          <w:bCs/>
          <w:sz w:val="28"/>
          <w:szCs w:val="28"/>
          <w:lang w:val="kk-KZ"/>
        </w:rPr>
        <w:t xml:space="preserve">Сабақтың жоспары: </w:t>
      </w:r>
      <w:r w:rsidRPr="004F38B5">
        <w:rPr>
          <w:rFonts w:ascii="Times New Roman" w:hAnsi="Times New Roman" w:cs="Times New Roman"/>
          <w:sz w:val="28"/>
          <w:szCs w:val="28"/>
          <w:lang w:val="kk-KZ"/>
        </w:rPr>
        <w:t>Дайындау технологиясымен танысу және зерттеу және рецепттер жиынтығын қолданып, әр түрлі сорпаларға арналған рецепттердің технологиялық есебі.</w:t>
      </w:r>
    </w:p>
    <w:p w:rsidR="00776C01" w:rsidRPr="004F38B5" w:rsidRDefault="00776C01" w:rsidP="00776C01">
      <w:pPr>
        <w:spacing w:after="0" w:line="240" w:lineRule="auto"/>
        <w:ind w:firstLine="425"/>
        <w:jc w:val="both"/>
        <w:rPr>
          <w:rFonts w:ascii="Times New Roman" w:hAnsi="Times New Roman" w:cs="Times New Roman"/>
          <w:sz w:val="28"/>
          <w:szCs w:val="28"/>
          <w:lang w:val="kk-KZ"/>
        </w:rPr>
      </w:pPr>
      <w:r w:rsidRPr="004F38B5">
        <w:rPr>
          <w:rFonts w:ascii="Times New Roman" w:hAnsi="Times New Roman" w:cs="Times New Roman"/>
          <w:sz w:val="28"/>
          <w:szCs w:val="28"/>
          <w:lang w:val="kk-KZ"/>
        </w:rPr>
        <w:t xml:space="preserve"> 1. Студенттерді көже дайындауға арналған рецепттер жинағымен жұмыс жасау әдісімен таныстыру.</w:t>
      </w:r>
    </w:p>
    <w:p w:rsidR="00776C01" w:rsidRPr="004F38B5" w:rsidRDefault="00776C01" w:rsidP="00776C01">
      <w:pPr>
        <w:spacing w:after="0" w:line="240" w:lineRule="auto"/>
        <w:ind w:firstLine="425"/>
        <w:jc w:val="both"/>
        <w:rPr>
          <w:rFonts w:ascii="Times New Roman" w:hAnsi="Times New Roman" w:cs="Times New Roman"/>
          <w:sz w:val="28"/>
          <w:szCs w:val="28"/>
          <w:lang w:val="kk-KZ"/>
        </w:rPr>
      </w:pPr>
      <w:r w:rsidRPr="004F38B5">
        <w:rPr>
          <w:rFonts w:ascii="Times New Roman" w:hAnsi="Times New Roman" w:cs="Times New Roman"/>
          <w:sz w:val="28"/>
          <w:szCs w:val="28"/>
          <w:lang w:val="kk-KZ"/>
        </w:rPr>
        <w:t xml:space="preserve"> 2. Студенттерді тағам дайындау технологиясымен және тағамның технологиялық есебімен таныстыру.  Мысалы, борщтың типтік технологиялық есебі алынады.</w:t>
      </w:r>
    </w:p>
    <w:p w:rsidR="00776C01" w:rsidRPr="004F38B5" w:rsidRDefault="00776C01" w:rsidP="00776C01">
      <w:pPr>
        <w:spacing w:after="0" w:line="240" w:lineRule="auto"/>
        <w:ind w:firstLine="425"/>
        <w:jc w:val="both"/>
        <w:rPr>
          <w:rFonts w:ascii="Times New Roman" w:hAnsi="Times New Roman" w:cs="Times New Roman"/>
          <w:sz w:val="28"/>
          <w:szCs w:val="28"/>
          <w:lang w:val="kk-KZ"/>
        </w:rPr>
      </w:pPr>
      <w:r w:rsidRPr="004F38B5">
        <w:rPr>
          <w:rFonts w:ascii="Times New Roman" w:hAnsi="Times New Roman" w:cs="Times New Roman"/>
          <w:sz w:val="28"/>
          <w:szCs w:val="28"/>
          <w:lang w:val="kk-KZ"/>
        </w:rPr>
        <w:t xml:space="preserve"> 3. Бақылау нұсқалары бойынша студенттер сорпалардың технологиялық есебін жүргізеді.</w:t>
      </w:r>
    </w:p>
    <w:p w:rsidR="00776C01" w:rsidRPr="004F38B5" w:rsidRDefault="00776C01" w:rsidP="00776C01">
      <w:pPr>
        <w:spacing w:after="0" w:line="240" w:lineRule="auto"/>
        <w:ind w:firstLine="425"/>
        <w:jc w:val="both"/>
        <w:rPr>
          <w:rFonts w:ascii="Times New Roman" w:hAnsi="Times New Roman" w:cs="Times New Roman"/>
          <w:sz w:val="28"/>
          <w:szCs w:val="28"/>
          <w:lang w:val="kk-KZ"/>
        </w:rPr>
      </w:pPr>
      <w:r w:rsidRPr="004F38B5">
        <w:rPr>
          <w:rFonts w:ascii="Times New Roman" w:hAnsi="Times New Roman" w:cs="Times New Roman"/>
          <w:sz w:val="28"/>
          <w:szCs w:val="28"/>
          <w:lang w:val="kk-KZ"/>
        </w:rPr>
        <w:t xml:space="preserve"> Сабақтың мақсаты мен міндеттері, қабілеттері, біліктері мен дағдылары: Рецепттер жинағымен жұмыс жасау әдістемесін және сорпалардың әр түрлі түрлерін дайындау технологиясын оқып үйрену.  Студенттерге әр түрлі сорпаларды дайындаған кезде қажетті шикізат көлемінің технологиялық есебін қалай жүргізу керектігін үйрету</w:t>
      </w:r>
    </w:p>
    <w:p w:rsidR="00776C01" w:rsidRPr="004F38B5" w:rsidRDefault="00776C01" w:rsidP="00776C01">
      <w:pPr>
        <w:spacing w:after="0" w:line="240" w:lineRule="auto"/>
        <w:ind w:firstLine="425"/>
        <w:jc w:val="both"/>
        <w:rPr>
          <w:rFonts w:ascii="Times New Roman" w:hAnsi="Times New Roman" w:cs="Times New Roman"/>
          <w:sz w:val="28"/>
          <w:szCs w:val="28"/>
          <w:lang w:val="kk-KZ"/>
        </w:rPr>
      </w:pPr>
    </w:p>
    <w:p w:rsidR="00776C01" w:rsidRPr="004F38B5" w:rsidRDefault="00776C01" w:rsidP="00776C01">
      <w:pPr>
        <w:spacing w:after="0" w:line="240" w:lineRule="auto"/>
        <w:ind w:firstLine="425"/>
        <w:jc w:val="both"/>
        <w:rPr>
          <w:rFonts w:ascii="Times New Roman" w:hAnsi="Times New Roman" w:cs="Times New Roman"/>
          <w:b/>
          <w:bCs/>
          <w:sz w:val="28"/>
          <w:szCs w:val="28"/>
          <w:lang w:val="kk-KZ"/>
        </w:rPr>
      </w:pPr>
      <w:r w:rsidRPr="004F38B5">
        <w:rPr>
          <w:rFonts w:ascii="Times New Roman" w:hAnsi="Times New Roman" w:cs="Times New Roman"/>
          <w:b/>
          <w:bCs/>
          <w:sz w:val="28"/>
          <w:szCs w:val="28"/>
          <w:lang w:val="kk-KZ"/>
        </w:rPr>
        <w:t>Қысқаша теориялық ақпарат</w:t>
      </w:r>
    </w:p>
    <w:p w:rsidR="00776C01" w:rsidRPr="004F38B5" w:rsidRDefault="00776C01" w:rsidP="00776C01">
      <w:pPr>
        <w:spacing w:after="0" w:line="240" w:lineRule="auto"/>
        <w:ind w:firstLine="425"/>
        <w:jc w:val="both"/>
        <w:rPr>
          <w:rFonts w:ascii="Times New Roman" w:hAnsi="Times New Roman" w:cs="Times New Roman"/>
          <w:sz w:val="28"/>
          <w:szCs w:val="28"/>
          <w:lang w:val="kk-KZ"/>
        </w:rPr>
      </w:pPr>
    </w:p>
    <w:p w:rsidR="00776C01" w:rsidRPr="004F38B5" w:rsidRDefault="00776C01" w:rsidP="00776C01">
      <w:pPr>
        <w:spacing w:after="0" w:line="240" w:lineRule="auto"/>
        <w:ind w:firstLine="425"/>
        <w:jc w:val="both"/>
        <w:rPr>
          <w:rFonts w:ascii="Times New Roman" w:hAnsi="Times New Roman" w:cs="Times New Roman"/>
          <w:sz w:val="28"/>
          <w:szCs w:val="28"/>
          <w:lang w:val="kk-KZ"/>
        </w:rPr>
      </w:pPr>
      <w:r w:rsidRPr="004F38B5">
        <w:rPr>
          <w:rFonts w:ascii="Times New Roman" w:hAnsi="Times New Roman" w:cs="Times New Roman"/>
          <w:sz w:val="28"/>
          <w:szCs w:val="28"/>
          <w:lang w:val="kk-KZ"/>
        </w:rPr>
        <w:t xml:space="preserve"> Әр түрлі сорпалардың берілген мөлшерін дайындауға қажетті өнімдердің мөлшерін есептеу кезінде, сондай-ақ тағамдардың порция санын есептегенде, сорпаға арналған рецепттер жинағында 1000 г-ға нормалар берілгенін, ал бір порция сорпаның өнімділігі 500 г болатындығын ескеру қажет.</w:t>
      </w:r>
    </w:p>
    <w:p w:rsidR="00776C01" w:rsidRPr="004F38B5" w:rsidRDefault="00776C01" w:rsidP="00776C01">
      <w:pPr>
        <w:spacing w:after="0" w:line="240" w:lineRule="auto"/>
        <w:ind w:firstLine="425"/>
        <w:jc w:val="both"/>
        <w:rPr>
          <w:rFonts w:ascii="Times New Roman" w:hAnsi="Times New Roman" w:cs="Times New Roman"/>
          <w:sz w:val="28"/>
          <w:szCs w:val="28"/>
          <w:lang w:val="kk-KZ"/>
        </w:rPr>
      </w:pPr>
      <w:r w:rsidRPr="004F38B5">
        <w:rPr>
          <w:rFonts w:ascii="Times New Roman" w:hAnsi="Times New Roman" w:cs="Times New Roman"/>
          <w:sz w:val="28"/>
          <w:szCs w:val="28"/>
          <w:lang w:val="kk-KZ"/>
        </w:rPr>
        <w:t xml:space="preserve"> Сондай-ақ, рецепттерде ет, балық, құс еті, саңырауқұлақ және басқаларын салудың нормалары көрсетілмеген (мәскеулік борщ, ходжеподж, окрошка және балық сорпасының орналасуларынан басқа) Сорпаны дайындауға арналған хош иісті көкөністер мен сүйектердің мөлшері де көрсетілмеген.</w:t>
      </w:r>
    </w:p>
    <w:p w:rsidR="00776C01" w:rsidRPr="004F38B5" w:rsidRDefault="00776C01" w:rsidP="00776C01">
      <w:pPr>
        <w:spacing w:after="0" w:line="240" w:lineRule="auto"/>
        <w:ind w:firstLine="425"/>
        <w:jc w:val="both"/>
        <w:rPr>
          <w:rFonts w:ascii="Times New Roman" w:hAnsi="Times New Roman" w:cs="Times New Roman"/>
          <w:sz w:val="28"/>
          <w:szCs w:val="28"/>
          <w:lang w:val="kk-KZ"/>
        </w:rPr>
      </w:pPr>
      <w:r w:rsidRPr="004F38B5">
        <w:rPr>
          <w:rFonts w:ascii="Times New Roman" w:hAnsi="Times New Roman" w:cs="Times New Roman"/>
          <w:sz w:val="28"/>
          <w:szCs w:val="28"/>
          <w:lang w:val="kk-KZ"/>
        </w:rPr>
        <w:t xml:space="preserve"> Бұл ақпаратты ыдыс-аяққа арналған рецепт жинақтарынан табуға болады («Сорпалар» бөлімінің басында бір порция сорпаға өнімдер қоюға арналған нормалар кестесінде</w:t>
      </w:r>
    </w:p>
    <w:p w:rsidR="00776C01" w:rsidRPr="004F38B5" w:rsidRDefault="00776C01" w:rsidP="00776C01">
      <w:pPr>
        <w:spacing w:after="0" w:line="240" w:lineRule="auto"/>
        <w:ind w:firstLine="425"/>
        <w:jc w:val="both"/>
        <w:rPr>
          <w:rFonts w:ascii="Times New Roman" w:hAnsi="Times New Roman" w:cs="Times New Roman"/>
          <w:sz w:val="28"/>
          <w:szCs w:val="28"/>
          <w:lang w:val="kk-KZ"/>
        </w:rPr>
      </w:pPr>
      <w:r w:rsidRPr="004F38B5">
        <w:rPr>
          <w:rFonts w:ascii="Times New Roman" w:hAnsi="Times New Roman" w:cs="Times New Roman"/>
          <w:sz w:val="28"/>
          <w:szCs w:val="28"/>
          <w:lang w:val="kk-KZ"/>
        </w:rPr>
        <w:t xml:space="preserve"> Дәмдеуіштер, тұз рецептерде де көрсетілмеген, бірақ оларды сүтке, пюре мен тәтті сорпалардан басқа барлық сорпаларға қосу керек.  Нормалар рецепттер жинағының «Ыдыс-аяқтар мен өнімдерді дайындауда тұз бен дәмдеуіштерді тұтыну» кестесінде келтірілген.</w:t>
      </w:r>
    </w:p>
    <w:p w:rsidR="00776C01" w:rsidRPr="004F38B5" w:rsidRDefault="00776C01" w:rsidP="00776C01">
      <w:pPr>
        <w:spacing w:after="0" w:line="240" w:lineRule="auto"/>
        <w:ind w:firstLine="425"/>
        <w:jc w:val="both"/>
        <w:rPr>
          <w:rFonts w:ascii="Times New Roman" w:hAnsi="Times New Roman" w:cs="Times New Roman"/>
          <w:sz w:val="28"/>
          <w:szCs w:val="28"/>
          <w:lang w:val="kk-KZ"/>
        </w:rPr>
      </w:pPr>
    </w:p>
    <w:p w:rsidR="00776C01" w:rsidRPr="004F38B5" w:rsidRDefault="00776C01" w:rsidP="00776C01">
      <w:pPr>
        <w:spacing w:after="0" w:line="240" w:lineRule="auto"/>
        <w:ind w:firstLine="425"/>
        <w:jc w:val="both"/>
        <w:rPr>
          <w:rFonts w:ascii="Times New Roman" w:hAnsi="Times New Roman" w:cs="Times New Roman"/>
          <w:b/>
          <w:bCs/>
          <w:sz w:val="28"/>
          <w:szCs w:val="28"/>
          <w:lang w:val="kk-KZ"/>
        </w:rPr>
      </w:pPr>
      <w:r w:rsidRPr="004F38B5">
        <w:rPr>
          <w:rFonts w:ascii="Times New Roman" w:hAnsi="Times New Roman" w:cs="Times New Roman"/>
          <w:b/>
          <w:bCs/>
          <w:sz w:val="28"/>
          <w:szCs w:val="28"/>
          <w:lang w:val="kk-KZ"/>
        </w:rPr>
        <w:t>Тақырып бойынша есептер шығару үлгілері</w:t>
      </w:r>
    </w:p>
    <w:p w:rsidR="00776C01" w:rsidRPr="004F38B5" w:rsidRDefault="00776C01" w:rsidP="00776C01">
      <w:pPr>
        <w:spacing w:after="0" w:line="240" w:lineRule="auto"/>
        <w:ind w:firstLine="425"/>
        <w:jc w:val="both"/>
        <w:rPr>
          <w:rFonts w:ascii="Times New Roman" w:hAnsi="Times New Roman" w:cs="Times New Roman"/>
          <w:sz w:val="28"/>
          <w:szCs w:val="28"/>
          <w:lang w:val="kk-KZ"/>
        </w:rPr>
      </w:pPr>
    </w:p>
    <w:p w:rsidR="00776C01" w:rsidRPr="004F38B5" w:rsidRDefault="00776C01" w:rsidP="00776C01">
      <w:pPr>
        <w:spacing w:after="0" w:line="240" w:lineRule="auto"/>
        <w:ind w:firstLine="425"/>
        <w:jc w:val="both"/>
        <w:rPr>
          <w:rFonts w:ascii="Times New Roman" w:hAnsi="Times New Roman" w:cs="Times New Roman"/>
          <w:sz w:val="28"/>
          <w:szCs w:val="28"/>
          <w:lang w:val="kk-KZ"/>
        </w:rPr>
      </w:pPr>
      <w:r w:rsidRPr="004F38B5">
        <w:rPr>
          <w:rFonts w:ascii="Times New Roman" w:hAnsi="Times New Roman" w:cs="Times New Roman"/>
          <w:sz w:val="28"/>
          <w:szCs w:val="28"/>
          <w:lang w:val="kk-KZ"/>
        </w:rPr>
        <w:t xml:space="preserve"> Тапсырма № 1 (алғашқы курстарды дайындауға қажетті жалпы өнімнің көлемін анықтау).</w:t>
      </w:r>
    </w:p>
    <w:p w:rsidR="00776C01" w:rsidRPr="004F38B5" w:rsidRDefault="00776C01" w:rsidP="00776C01">
      <w:pPr>
        <w:spacing w:after="0" w:line="240" w:lineRule="auto"/>
        <w:ind w:firstLine="425"/>
        <w:jc w:val="both"/>
        <w:rPr>
          <w:rFonts w:ascii="Times New Roman" w:hAnsi="Times New Roman" w:cs="Times New Roman"/>
          <w:sz w:val="28"/>
          <w:szCs w:val="28"/>
          <w:lang w:val="kk-KZ"/>
        </w:rPr>
      </w:pPr>
      <w:r w:rsidRPr="004F38B5">
        <w:rPr>
          <w:rFonts w:ascii="Times New Roman" w:hAnsi="Times New Roman" w:cs="Times New Roman"/>
          <w:sz w:val="28"/>
          <w:szCs w:val="28"/>
          <w:lang w:val="kk-KZ"/>
        </w:rPr>
        <w:lastRenderedPageBreak/>
        <w:t xml:space="preserve"> Шарт.  Рецепттер жинағының III бағанына сәйкес қаңтар айында 50 порция борщты етпен (сиыр етінің II санаты) дайындауға қажетті шикізаттың мөлшерін есептеңіз.</w:t>
      </w:r>
    </w:p>
    <w:p w:rsidR="00776C01" w:rsidRPr="004F38B5" w:rsidRDefault="00776C01" w:rsidP="00776C01">
      <w:pPr>
        <w:spacing w:after="0" w:line="240" w:lineRule="auto"/>
        <w:ind w:firstLine="425"/>
        <w:jc w:val="both"/>
        <w:rPr>
          <w:rFonts w:ascii="Times New Roman" w:hAnsi="Times New Roman" w:cs="Times New Roman"/>
          <w:sz w:val="28"/>
          <w:szCs w:val="28"/>
          <w:lang w:val="kk-KZ"/>
        </w:rPr>
      </w:pPr>
      <w:r w:rsidRPr="004F38B5">
        <w:rPr>
          <w:rFonts w:ascii="Times New Roman" w:hAnsi="Times New Roman" w:cs="Times New Roman"/>
          <w:sz w:val="28"/>
          <w:szCs w:val="28"/>
          <w:lang w:val="kk-KZ"/>
        </w:rPr>
        <w:t xml:space="preserve"> Шешім</w:t>
      </w:r>
    </w:p>
    <w:p w:rsidR="00776C01" w:rsidRPr="004F38B5" w:rsidRDefault="00776C01" w:rsidP="00776C01">
      <w:pPr>
        <w:spacing w:after="0" w:line="240" w:lineRule="auto"/>
        <w:ind w:firstLine="425"/>
        <w:jc w:val="both"/>
        <w:rPr>
          <w:rFonts w:ascii="Times New Roman" w:hAnsi="Times New Roman" w:cs="Times New Roman"/>
          <w:sz w:val="28"/>
          <w:szCs w:val="28"/>
          <w:lang w:val="kk-KZ"/>
        </w:rPr>
      </w:pPr>
      <w:r w:rsidRPr="004F38B5">
        <w:rPr>
          <w:rFonts w:ascii="Times New Roman" w:hAnsi="Times New Roman" w:cs="Times New Roman"/>
          <w:sz w:val="28"/>
          <w:szCs w:val="28"/>
          <w:lang w:val="kk-KZ"/>
        </w:rPr>
        <w:t xml:space="preserve"> 1. Рецепттер жинағының No175 рецепті бойынша борщтың 50 порциясы етпен салмағы бар өнімдердің ұя салудың нормаларын анықтаңыз.</w:t>
      </w:r>
    </w:p>
    <w:p w:rsidR="00776C01" w:rsidRPr="004F38B5" w:rsidRDefault="00776C01" w:rsidP="00776C01">
      <w:pPr>
        <w:spacing w:after="0" w:line="240" w:lineRule="auto"/>
        <w:ind w:firstLine="425"/>
        <w:jc w:val="both"/>
        <w:rPr>
          <w:rFonts w:ascii="Times New Roman" w:hAnsi="Times New Roman" w:cs="Times New Roman"/>
          <w:sz w:val="28"/>
          <w:szCs w:val="28"/>
          <w:lang w:val="kk-KZ"/>
        </w:rPr>
      </w:pPr>
      <w:r w:rsidRPr="004F38B5">
        <w:rPr>
          <w:rFonts w:ascii="Times New Roman" w:hAnsi="Times New Roman" w:cs="Times New Roman"/>
          <w:sz w:val="28"/>
          <w:szCs w:val="28"/>
          <w:lang w:val="kk-KZ"/>
        </w:rPr>
        <w:t xml:space="preserve"> Шартты шикізаттың жалпы салмағын 50 бөлікке анықтаңыз:</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4F38B5">
        <w:rPr>
          <w:rFonts w:ascii="Times New Roman" w:hAnsi="Times New Roman" w:cs="Times New Roman"/>
          <w:sz w:val="28"/>
          <w:szCs w:val="28"/>
          <w:lang w:val="kk-KZ"/>
        </w:rPr>
        <w:t xml:space="preserve"> </w:t>
      </w:r>
      <w:r w:rsidRPr="00776C01">
        <w:rPr>
          <w:rFonts w:ascii="Times New Roman" w:hAnsi="Times New Roman" w:cs="Times New Roman"/>
          <w:sz w:val="28"/>
          <w:szCs w:val="28"/>
        </w:rPr>
        <w:t>1) жаңа қырыққабат: МБ = 0,0750 х 50 = 3,750 кг;</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2) ақжелкен (тамыр): МБ = 0,007 х 50 = 0,350 кг;</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3) пияз: МБ = 0,028 х 50 = 1,400 кг;</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4) томат пюресі: МБ = 0,015 х 50 = 0,750 кг;</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5) тамақ майы: МБ = 0,010 х 50 = 0,500 кг;</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6) қант: МБ = 0,005 х 50 = 0,250 кг;</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7) сірке суы 3%: МБ = 0,008 х 50 = 0,400 кг.</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2. Борщ пісіру маусымы қаңтар болғандықтан, біз шикізатты қайта есептейміз.  Рецепттер жинағының «Шикізат шығынын, жартылай фабрикаттар мен дайын өнімнің шығымын есептеу» кестесіне сәйкес қалдықтарды және суық өңдеу кезіндегі шығындарды шикізаттың жалпы салмағына% -бен анықтаймыз.  Содан кейін формула арқылы шикізаттың жалпы салмағын анықтаймыз</w:t>
      </w:r>
    </w:p>
    <w:p w:rsidR="00776C01" w:rsidRPr="00776C01" w:rsidRDefault="00776C01" w:rsidP="00776C01">
      <w:pPr>
        <w:spacing w:after="0" w:line="240" w:lineRule="auto"/>
        <w:ind w:firstLine="425"/>
        <w:jc w:val="both"/>
        <w:rPr>
          <w:rFonts w:ascii="Times New Roman" w:hAnsi="Times New Roman" w:cs="Times New Roman"/>
          <w:sz w:val="28"/>
          <w:szCs w:val="28"/>
        </w:rPr>
      </w:pP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Mb = Mn x 100 / 100-%</w:t>
      </w:r>
    </w:p>
    <w:p w:rsidR="00776C01" w:rsidRPr="00776C01" w:rsidRDefault="00776C01" w:rsidP="00776C01">
      <w:pPr>
        <w:spacing w:after="0" w:line="240" w:lineRule="auto"/>
        <w:ind w:firstLine="425"/>
        <w:jc w:val="both"/>
        <w:rPr>
          <w:rFonts w:ascii="Times New Roman" w:hAnsi="Times New Roman" w:cs="Times New Roman"/>
          <w:sz w:val="28"/>
          <w:szCs w:val="28"/>
        </w:rPr>
      </w:pP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1) қызылша: МБ = 4000 х 100 / 100-25 = 5.333 кг</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2) сәбіз: МБ = 1000 х 100 / 100-25 = 1,333 кг</w:t>
      </w:r>
    </w:p>
    <w:p w:rsidR="00776C01" w:rsidRPr="00776C01" w:rsidRDefault="00776C01" w:rsidP="00776C01">
      <w:pPr>
        <w:spacing w:after="0" w:line="240" w:lineRule="auto"/>
        <w:ind w:firstLine="425"/>
        <w:jc w:val="both"/>
        <w:rPr>
          <w:rFonts w:ascii="Times New Roman" w:hAnsi="Times New Roman" w:cs="Times New Roman"/>
          <w:sz w:val="28"/>
          <w:szCs w:val="28"/>
        </w:rPr>
      </w:pP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3. Рецепттерде жалпы салмағы бар өнімдердің ұя салуға арналған нормалары І санаттағы стандартты сиыр етіне есептелгендіктен және есептің шарты бойынша II категориялы сиыр еті қол жетімді болғандықтан, біз оны «Ет шығынын есептеу, жартылай фабрикаттар мен дайын өнімнің шығуы» кестесі бойынша ауыстырамыз.</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Демек, жалпы салмағы бар 54 г І категориялы сиыр еті (дайын өнімділігі 25 г) 57 г ІІ категориялы сиыр етін (дайын өнімділігі 25 г) ауыстырады және 50 порция үшін сиыр етінің жалпы салмағын анықтайды:</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МБ = 0,057 х 50 = 7,850 кг.</w:t>
      </w:r>
    </w:p>
    <w:p w:rsidR="00776C01" w:rsidRPr="00776C01" w:rsidRDefault="00776C01" w:rsidP="00776C01">
      <w:pPr>
        <w:spacing w:after="0" w:line="240" w:lineRule="auto"/>
        <w:ind w:firstLine="425"/>
        <w:jc w:val="both"/>
        <w:rPr>
          <w:rFonts w:ascii="Times New Roman" w:hAnsi="Times New Roman" w:cs="Times New Roman"/>
          <w:sz w:val="28"/>
          <w:szCs w:val="28"/>
        </w:rPr>
      </w:pP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Тапсырма № 2 (аспаздық өнімдерді дайындаудағы шикізаттың таза салмағын анықтау)</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Шарт.  III баған бойынша жарма қосылған сүтті сорпаға арналған 10 порцияға арналған таза өнімдердің қойындысын анықтау қажет.</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Шешім</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1. Рецепттер жинағының No259 рецептурасына сәйкес, 10 порция сүтті сорпаға жарма қосылған таза массасы бар өнімдердің ұя салудың мөлшерін анықтаңыз:</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1) сүт: Mn = 0,250 x 10 = 2,500 кг;</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lastRenderedPageBreak/>
        <w:t xml:space="preserve"> 2) күріш жармасы: Mn = 0,030 x 10 = 0,300 кг;</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3) сары май: Mn = 0,004 x 10 = 0,040 кг;</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4) қант: Mn = 0,005 x 10 = 0,050 кг.</w:t>
      </w:r>
    </w:p>
    <w:p w:rsidR="00776C01" w:rsidRPr="00776C01" w:rsidRDefault="00776C01" w:rsidP="00776C01">
      <w:pPr>
        <w:spacing w:after="0" w:line="240" w:lineRule="auto"/>
        <w:ind w:firstLine="425"/>
        <w:jc w:val="both"/>
        <w:rPr>
          <w:rFonts w:ascii="Times New Roman" w:hAnsi="Times New Roman" w:cs="Times New Roman"/>
          <w:sz w:val="28"/>
          <w:szCs w:val="28"/>
        </w:rPr>
      </w:pP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№3 есеп (берілген мөлшерде шикізаттан жасалған тағамдардың мөлшерін анықтау үшін)</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Шарт.  Қаңтар айында 10 кг қызылшадан рецепттер жинағының І бағанына сәйкес Мәскеу борщының қанша порциясын дайындауға болады?</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Берілген: МБ = 10 кг.</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Порцияның санын табыңыз.</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Шешім</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1. Рецепттер жинағының «Жартылай фабрикаттар мен дайын өнімді шығаруға арналған шикізат шығындарын есептеу» кестесіне сәйкес қызылшаның қаңтардағы қалдықтары 25% -ды құрайтындығын анықтаймыз.</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2. Қаңтардағы қызылша массасын таза салмағы бойынша формула бойынша анықтаңыз:</w:t>
      </w:r>
    </w:p>
    <w:p w:rsidR="00776C01" w:rsidRPr="00776C01" w:rsidRDefault="00776C01" w:rsidP="00776C01">
      <w:pPr>
        <w:spacing w:after="0" w:line="240" w:lineRule="auto"/>
        <w:ind w:firstLine="425"/>
        <w:jc w:val="both"/>
        <w:rPr>
          <w:rFonts w:ascii="Times New Roman" w:hAnsi="Times New Roman" w:cs="Times New Roman"/>
          <w:sz w:val="28"/>
          <w:szCs w:val="28"/>
        </w:rPr>
      </w:pP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Mn = Mb x (100-% x) / 100 = 10 x (100-25) / 100 = 7.5 кг</w:t>
      </w:r>
    </w:p>
    <w:p w:rsidR="00776C01" w:rsidRPr="00776C01" w:rsidRDefault="00776C01" w:rsidP="00776C01">
      <w:pPr>
        <w:spacing w:after="0" w:line="240" w:lineRule="auto"/>
        <w:ind w:firstLine="425"/>
        <w:jc w:val="both"/>
        <w:rPr>
          <w:rFonts w:ascii="Times New Roman" w:hAnsi="Times New Roman" w:cs="Times New Roman"/>
          <w:sz w:val="28"/>
          <w:szCs w:val="28"/>
        </w:rPr>
      </w:pP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3. 7,5 кг тазартылған қызылшадан қанша порция борщ дайындауға болатындығын анықтаңыз, егер бұл рецепт бойынша белгілі болса, бір порцияға арналған қамыт 80 г қызылшаның таза салмағына тең:</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7,5 x 0,080 = 93 сыбаға.</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Жауап.  Қаңтардағы 10 кг қызылшадан сіз 93 порция мәскеулік борщ дайындауға болады.</w:t>
      </w:r>
    </w:p>
    <w:p w:rsidR="00776C01" w:rsidRPr="00776C01" w:rsidRDefault="00776C01" w:rsidP="00776C01">
      <w:pPr>
        <w:spacing w:after="0" w:line="240" w:lineRule="auto"/>
        <w:ind w:firstLine="425"/>
        <w:jc w:val="both"/>
        <w:rPr>
          <w:rFonts w:ascii="Times New Roman" w:hAnsi="Times New Roman" w:cs="Times New Roman"/>
          <w:sz w:val="28"/>
          <w:szCs w:val="28"/>
        </w:rPr>
      </w:pP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Оқушылардың сабаққа дайындалуы бойынша ұсыныстар</w:t>
      </w:r>
    </w:p>
    <w:p w:rsidR="00776C01" w:rsidRPr="00776C01" w:rsidRDefault="00776C01" w:rsidP="00776C01">
      <w:pPr>
        <w:spacing w:after="0" w:line="240" w:lineRule="auto"/>
        <w:ind w:firstLine="425"/>
        <w:jc w:val="both"/>
        <w:rPr>
          <w:rFonts w:ascii="Times New Roman" w:hAnsi="Times New Roman" w:cs="Times New Roman"/>
          <w:sz w:val="28"/>
          <w:szCs w:val="28"/>
        </w:rPr>
      </w:pP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Студент практикалық сабаққа дайындалуы керек.  Дайындық дәріс конспектілері, оқулықтар мен оқу-әдістемелік құралдар бойынша практикалық сабақ материалдарын оқудан тұрады.</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Тәжірибелік сабақта студенттер тамақ дайындау технологиясын және сорпаны дайындауда қажетті шикізат мөлшерін технологиялық есептеу әдісін үйренеді.  Сорпаларды дайындауға арналған рецепттер жинағымен жұмыс істеу әдісімен танысыңыз.</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Тәжірибелік сабақ барысында студенттер:</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 рецепттер жинағымен жұмыс істеу әдісін оқытушымен бірге жүргізу;</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 тамақ дайындау технологиясын сипаттау және типтік технологиялық есептеу бойынша оқытушымен жұмысты жүргізу, мысалы, борщтың технологиялық есебі алынады;</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 бақылау нұсқалары бойынша сорпалардың технологиялық есебін есептеу.</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Үй тапсырмасы практикалық сабақтың тақырыбына сәйкес орындалады.  Студент бақылау тапсырмасының нұсқасына сәйкес (мұғалім әр оқушыға </w:t>
      </w:r>
      <w:r w:rsidRPr="00776C01">
        <w:rPr>
          <w:rFonts w:ascii="Times New Roman" w:hAnsi="Times New Roman" w:cs="Times New Roman"/>
          <w:sz w:val="28"/>
          <w:szCs w:val="28"/>
        </w:rPr>
        <w:lastRenderedPageBreak/>
        <w:t>жеке тапсырма береді) келесі практикалық сабақта әр үй жұмысын мұғалімге тапсырады.</w:t>
      </w:r>
    </w:p>
    <w:p w:rsidR="00776C01" w:rsidRPr="00776C01" w:rsidRDefault="00776C01" w:rsidP="00776C01">
      <w:pPr>
        <w:spacing w:after="0" w:line="240" w:lineRule="auto"/>
        <w:ind w:firstLine="425"/>
        <w:jc w:val="both"/>
        <w:rPr>
          <w:rFonts w:ascii="Times New Roman" w:hAnsi="Times New Roman" w:cs="Times New Roman"/>
          <w:sz w:val="28"/>
          <w:szCs w:val="28"/>
        </w:rPr>
      </w:pPr>
    </w:p>
    <w:p w:rsidR="00776C01" w:rsidRPr="00776C01" w:rsidRDefault="00776C01" w:rsidP="00776C01">
      <w:pPr>
        <w:spacing w:after="0" w:line="240" w:lineRule="auto"/>
        <w:ind w:firstLine="425"/>
        <w:jc w:val="both"/>
        <w:rPr>
          <w:rFonts w:ascii="Times New Roman" w:hAnsi="Times New Roman" w:cs="Times New Roman"/>
          <w:b/>
          <w:bCs/>
          <w:sz w:val="28"/>
          <w:szCs w:val="28"/>
        </w:rPr>
      </w:pPr>
      <w:r w:rsidRPr="00776C01">
        <w:rPr>
          <w:rFonts w:ascii="Times New Roman" w:hAnsi="Times New Roman" w:cs="Times New Roman"/>
          <w:b/>
          <w:bCs/>
          <w:sz w:val="28"/>
          <w:szCs w:val="28"/>
        </w:rPr>
        <w:t>Сабақтағы тапсырма және жұмыс тәртібі:</w:t>
      </w:r>
    </w:p>
    <w:p w:rsidR="00776C01" w:rsidRPr="00776C01" w:rsidRDefault="00776C01" w:rsidP="00776C01">
      <w:pPr>
        <w:spacing w:after="0" w:line="240" w:lineRule="auto"/>
        <w:ind w:firstLine="425"/>
        <w:jc w:val="both"/>
        <w:rPr>
          <w:rFonts w:ascii="Times New Roman" w:hAnsi="Times New Roman" w:cs="Times New Roman"/>
          <w:b/>
          <w:bCs/>
          <w:sz w:val="28"/>
          <w:szCs w:val="28"/>
        </w:rPr>
      </w:pP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1. Мұғалім оқушыларды ыдыс-аяқтың рецепт жинағымен жұмыс істеу әдісімен таныстырады.</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1.1 Рецепттер жинағында студенттер өндіріс технологиясымен және әр түрлі сорпалардың рецепттерімен танысады.</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1.2 Мұғалім, мысалы, сорпа түрлерінің бірін таңдайды (мысалы, борщ), сорпа өндірудің технологиясын сипаттайды және оқушылармен бірге технологиялық есеп жүргізеді.</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1.3 Мұғалім оқушыны тақтаға шақырады, ыдыс-аяқ жасау технологиясын бөлшектейді және оқушылармен бірге келесі есептің технологиялық есебін жүргізеді.</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2. Мұғалім әр студентке студенттердің өзіндік жұмысына арналған тапсырмалар нұсқасына сәйкес жеке тапсырма береді.  Сабақ соңында есептердің шешілуі тексеріледі.  Мұғалім әрбір студентке үй жұмысын студенттердің келесі практикалық сабағында мұғалімге тапсыратын студенттердің өзіндік жұмысына арналған тапсырмалар нұсқасы бойынша береді.</w:t>
      </w:r>
    </w:p>
    <w:p w:rsidR="00776C01" w:rsidRPr="00776C01" w:rsidRDefault="00776C01" w:rsidP="00776C01">
      <w:pPr>
        <w:spacing w:after="0" w:line="240" w:lineRule="auto"/>
        <w:ind w:firstLine="425"/>
        <w:jc w:val="both"/>
        <w:rPr>
          <w:rFonts w:ascii="Times New Roman" w:hAnsi="Times New Roman" w:cs="Times New Roman"/>
          <w:b/>
          <w:bCs/>
          <w:sz w:val="28"/>
          <w:szCs w:val="28"/>
        </w:rPr>
      </w:pPr>
    </w:p>
    <w:p w:rsidR="00776C01" w:rsidRPr="00776C01" w:rsidRDefault="00776C01" w:rsidP="00776C01">
      <w:pPr>
        <w:spacing w:after="0" w:line="240" w:lineRule="auto"/>
        <w:ind w:firstLine="425"/>
        <w:jc w:val="both"/>
        <w:rPr>
          <w:rFonts w:ascii="Times New Roman" w:hAnsi="Times New Roman" w:cs="Times New Roman"/>
          <w:b/>
          <w:bCs/>
          <w:sz w:val="28"/>
          <w:szCs w:val="28"/>
        </w:rPr>
      </w:pPr>
      <w:r w:rsidRPr="00776C01">
        <w:rPr>
          <w:rFonts w:ascii="Times New Roman" w:hAnsi="Times New Roman" w:cs="Times New Roman"/>
          <w:b/>
          <w:bCs/>
          <w:sz w:val="28"/>
          <w:szCs w:val="28"/>
        </w:rPr>
        <w:t xml:space="preserve"> Техникалық және аспаптық құралдар:</w:t>
      </w:r>
    </w:p>
    <w:p w:rsidR="00776C01" w:rsidRPr="00776C01" w:rsidRDefault="00776C01" w:rsidP="00776C01">
      <w:pPr>
        <w:spacing w:after="0" w:line="240" w:lineRule="auto"/>
        <w:ind w:firstLine="425"/>
        <w:jc w:val="both"/>
        <w:rPr>
          <w:rFonts w:ascii="Times New Roman" w:hAnsi="Times New Roman" w:cs="Times New Roman"/>
          <w:sz w:val="28"/>
          <w:szCs w:val="28"/>
        </w:rPr>
      </w:pP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Қалам, ноутбук, микрокалькулятор.</w:t>
      </w:r>
    </w:p>
    <w:p w:rsidR="00776C01" w:rsidRPr="00776C01" w:rsidRDefault="00776C01" w:rsidP="00776C01">
      <w:pPr>
        <w:spacing w:after="0" w:line="240" w:lineRule="auto"/>
        <w:ind w:firstLine="425"/>
        <w:jc w:val="both"/>
        <w:rPr>
          <w:rFonts w:ascii="Times New Roman" w:hAnsi="Times New Roman" w:cs="Times New Roman"/>
          <w:sz w:val="28"/>
          <w:szCs w:val="28"/>
        </w:rPr>
      </w:pP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Үй тапсырмаларының тізімі мен түрлері:</w:t>
      </w:r>
    </w:p>
    <w:p w:rsidR="00776C01" w:rsidRPr="00776C01" w:rsidRDefault="00776C01" w:rsidP="00776C01">
      <w:pPr>
        <w:spacing w:after="0" w:line="240" w:lineRule="auto"/>
        <w:ind w:firstLine="425"/>
        <w:jc w:val="both"/>
        <w:rPr>
          <w:rFonts w:ascii="Times New Roman" w:hAnsi="Times New Roman" w:cs="Times New Roman"/>
          <w:sz w:val="28"/>
          <w:szCs w:val="28"/>
        </w:rPr>
      </w:pP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1. Рецепттер жинағына сәйкес үй тапсырмасы нұсқасына сәйкес берілген сорпаның түрін таңдаңыз.</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2. Осы тағамның жасалу технологиясын сипаттаңыз.</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3. Осы тағамның технологиялық есебін орындаңыз.</w:t>
      </w:r>
    </w:p>
    <w:p w:rsidR="00776C01" w:rsidRPr="00776C01" w:rsidRDefault="00776C01" w:rsidP="00776C01">
      <w:pPr>
        <w:spacing w:after="0" w:line="240" w:lineRule="auto"/>
        <w:ind w:firstLine="425"/>
        <w:jc w:val="both"/>
        <w:rPr>
          <w:rFonts w:ascii="Times New Roman" w:hAnsi="Times New Roman" w:cs="Times New Roman"/>
          <w:sz w:val="28"/>
          <w:szCs w:val="28"/>
        </w:rPr>
      </w:pPr>
    </w:p>
    <w:p w:rsidR="00776C01" w:rsidRPr="00776C01" w:rsidRDefault="00776C01" w:rsidP="00776C01">
      <w:pPr>
        <w:spacing w:after="0" w:line="240" w:lineRule="auto"/>
        <w:ind w:firstLine="425"/>
        <w:jc w:val="both"/>
        <w:rPr>
          <w:rFonts w:ascii="Times New Roman" w:hAnsi="Times New Roman" w:cs="Times New Roman"/>
          <w:b/>
          <w:bCs/>
          <w:sz w:val="28"/>
          <w:szCs w:val="28"/>
        </w:rPr>
      </w:pPr>
      <w:r w:rsidRPr="00776C01">
        <w:rPr>
          <w:rFonts w:ascii="Times New Roman" w:hAnsi="Times New Roman" w:cs="Times New Roman"/>
          <w:b/>
          <w:bCs/>
          <w:sz w:val="28"/>
          <w:szCs w:val="28"/>
          <w:lang w:val="kk-KZ"/>
        </w:rPr>
        <w:t xml:space="preserve">СӨЖ </w:t>
      </w:r>
      <w:r w:rsidRPr="00776C01">
        <w:rPr>
          <w:rFonts w:ascii="Times New Roman" w:hAnsi="Times New Roman" w:cs="Times New Roman"/>
          <w:b/>
          <w:bCs/>
          <w:sz w:val="28"/>
          <w:szCs w:val="28"/>
        </w:rPr>
        <w:t>тапсырмалары</w:t>
      </w:r>
    </w:p>
    <w:p w:rsidR="00776C01" w:rsidRPr="00776C01" w:rsidRDefault="00776C01" w:rsidP="00776C01">
      <w:pPr>
        <w:spacing w:after="0" w:line="240" w:lineRule="auto"/>
        <w:ind w:firstLine="425"/>
        <w:jc w:val="both"/>
        <w:rPr>
          <w:rFonts w:ascii="Times New Roman" w:hAnsi="Times New Roman" w:cs="Times New Roman"/>
          <w:b/>
          <w:bCs/>
          <w:sz w:val="28"/>
          <w:szCs w:val="28"/>
        </w:rPr>
      </w:pP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Мұғалім әр студентке студенттердің өзіндік жұмысына арналған тапсырма нұсқасы бойынша жеке үй тапсырмасын береді - (мысал # 1 * - бұл мысалда жұлдызша бар тапсырма үй тапсырмасы үшін берілген), оны студент келесі практикалық сабақта мұғалімге тапсырады.</w:t>
      </w:r>
    </w:p>
    <w:p w:rsidR="00776C01" w:rsidRPr="00776C01" w:rsidRDefault="00776C01" w:rsidP="00776C01">
      <w:pPr>
        <w:spacing w:after="0" w:line="240" w:lineRule="auto"/>
        <w:ind w:firstLine="425"/>
        <w:jc w:val="both"/>
        <w:rPr>
          <w:rFonts w:ascii="Times New Roman" w:hAnsi="Times New Roman" w:cs="Times New Roman"/>
          <w:b/>
          <w:bCs/>
          <w:sz w:val="28"/>
          <w:szCs w:val="28"/>
        </w:rPr>
      </w:pPr>
    </w:p>
    <w:p w:rsidR="00776C01" w:rsidRPr="00776C01" w:rsidRDefault="00776C01" w:rsidP="00776C01">
      <w:pPr>
        <w:spacing w:after="0" w:line="240" w:lineRule="auto"/>
        <w:ind w:firstLine="425"/>
        <w:jc w:val="both"/>
        <w:rPr>
          <w:rFonts w:ascii="Times New Roman" w:hAnsi="Times New Roman" w:cs="Times New Roman"/>
          <w:b/>
          <w:bCs/>
          <w:sz w:val="28"/>
          <w:szCs w:val="28"/>
        </w:rPr>
      </w:pPr>
      <w:r w:rsidRPr="00776C01">
        <w:rPr>
          <w:rFonts w:ascii="Times New Roman" w:hAnsi="Times New Roman" w:cs="Times New Roman"/>
          <w:b/>
          <w:bCs/>
          <w:sz w:val="28"/>
          <w:szCs w:val="28"/>
        </w:rPr>
        <w:t xml:space="preserve"> Студенттердің өзіндік жұмысына арналған есептердің нұсқалары</w:t>
      </w:r>
    </w:p>
    <w:p w:rsidR="00776C01" w:rsidRPr="00776C01" w:rsidRDefault="00776C01" w:rsidP="00776C01">
      <w:pPr>
        <w:spacing w:after="0" w:line="240" w:lineRule="auto"/>
        <w:ind w:firstLine="425"/>
        <w:jc w:val="both"/>
        <w:rPr>
          <w:rFonts w:ascii="Times New Roman" w:hAnsi="Times New Roman" w:cs="Times New Roman"/>
          <w:b/>
          <w:bCs/>
          <w:sz w:val="28"/>
          <w:szCs w:val="28"/>
        </w:rPr>
      </w:pP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1 нұсқа</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1. Наурызда картоп қосылған 100 порция вегетариандық борщ дайындауға қажетті тағам мөлшерін табыңыз.</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lastRenderedPageBreak/>
        <w:t xml:space="preserve"> 2 *.  Құрамында 25-40% құрғақ зат бар томат пастасы болса, 45 порция Орал қырыққабат сорпасын дайындауға арналған өнімдердің толық бетбелгісін табыңыз.</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2 нұсқа</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1 *.  Рецепттер кітабының II бағанына сәйкес желтоқсан айында 30 порция сәбіз пюресі сорпасын дайындауға арналған көкөністердің қажетті мөлшерін есептеңіз.</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2. Рецепттер жинағының І бағанына сәйкес сәуірде Ленинград тұзды қиярының 70 порциясын дайындауға арналған картоптың қажетті мөлшерін есептеңіз.</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3 нұсқа</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1 *.  Өндірісте құрғақ заттың мөлшері 20% құрайтын томат пюресі болса, ақуыз айында картоп қосылған (сүйек сорпасында) етпен (P категориялы сиыр еті) жаңа піскен қырыққабат сорпасына арналған өнімнің толық бетбелгісін табыңыз.</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2. І категориялы тауық еті бар үйдегі кеспе сорпасының 55 порциясын дайындауға қажетті өнімнің мөлшерін есептеңіз;  жұмыртқаның орнына жұмыртқа ұнтағы қолданылады.</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4 нұсқа</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1. Рецепттер жинағының III бағанына сәйкес ақпан айында Ленинград тұзды қиярының 100 порциясын дайындауға қажетті өнімді табыңыз.</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2 *.  Егер кішкене шешілмеген көксерке пайдаланылса, рецепттер жинағының IP бағанына сәйкес 100 порцияға балық тұзды сортына арналған өнімді есептеңіз.  Томат пюресін 25-30% құрғақ зат құрамындағы томат пастасымен ауыстырыңыз.</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5 нұсқа</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1 *.  Рецепттер жинағының II бағанына сәйкес көкөністер қосылған сүт сорпасының 120 порциясына арналған өнімдерді жазыңыз;  маусым - сәуір, құрғақ сүт қолданылады.</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2. Мамыр айында суық қызылшаның 60 порциясына арналған өнімді жазып алыңыз, егер 9% сірке суы қолданылса, III рецепт бағанына жазыңыз.</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6 нұсқа</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1 *.  Рецепттер жинағының І бағанына сәйкес, 15 порция жасыл қырыққабатты дайындауға қажетті таза салмағы бар шикізат мөлшерін есептеңіз.</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2. Рецепттер жинағының Р бағанына сәйкес үйдегі ходжеподждың 23 порциясын дайындауға қажетті салмағы бар шикізаттың мөлшерін есептеңіз.</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7 нұсқа</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1 *.  Бәліш қосылған 30 порция балық сорпасын дайындау үшін таза тағамның жалпы мөлшерін табыңыз.</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2. Рецепттер жинағының II бағанына сәйкес 10 порция бауыр пюресі сорпасын дайындауға қажетті шикізаттың таза салмағын есептеңіз.</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8 нұсқа</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1. Рецепттер жинағының W бағанына сәйкес көкөніс окрошкасының 45 порциясын дайындауға қажетті таза өнімнің қажетті мөлшерін табыңыз.</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lastRenderedPageBreak/>
        <w:t xml:space="preserve"> 2 *.  Егер 5 кг тәтті бұрыш болса, рецепттер жинағының Р бағанына сәйкес Орал борщының қанша порциясын дайындауға болады?</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9 нұсқа</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1. 18 литр сүйек сорпасынан алынған рецепттер жинағының І бағанына сәйкес Орал қырыққабатының сорпасын қанша порция дайындауға болады?</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2 *.  Егер сізде 20 кг картоп болса, картоп тұшпарасы бар сүтті сорпаны қанша рет жасай аласыз?</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10 нұсқа</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1 *.  18 кг тұшпарадан жасалған картоптан жасалған тұшпара сорпасының порциясының санын табыңыз.</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2. 6 кг кеспеден қанша макарон сорпасын дайындауға болады?</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11 нұсқа</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1 *.  19 кг асқабақтан сәуір рецептері кітабының III бағанынан қанша порция асқабақ пюресі сорпасын алуға болады?</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2. Рецепттер жинағының I бағанына сәйкес 14 кг балық өсімпұлынан қанша сорпа балық сорпасын дайындауға болады?</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12 нұсқа</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1. 20 кг І категориялы сиыр етінен қанша бөлік окрошка етін дайындауға болады?</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2 *.  Қалғанында 2 кг бұршақ, 15 кг картоп, 6 кг сәбіз және 7 кг ақ қырыққабат бар.  Наурызда осы рецепттер кітабының III бағанында осы көкөністерден қанша порция көкөніс бұршақ сорпасын дайындай аламын?</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13 нұсқа</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1. Рецепттер жинағының II бағанына сәйкес балыққа арналған картоп сорпасын қанша порция дайындауға болады, егер өндіруге 36 кг ішекті теңіз басы алынған болса?</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2 *.  1 кг өнімге шоғырланған ет пен сүйек сорпасын дайындау технологиясын құрыңыз, технологиялық операциялардың дәйектілігін жобалаңыз және сорпаны дайындауға арналған сорпа бөлімінде бар тізімдемені таңдаңыз.</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14 нұсқа</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1 *.  Орал стиліндегі қырыққабат сорпасының 150 порциясын дайындау тетіктерін қолдана отырып, шикізатты дайындаудың технологиялық процесін құрыңыз және олардың органолептикалық сипаттамаларын анықтаңыз.</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2. Жұмыстың дәйектілігін құрыңыз және жұмсақ диетаға ұсынылған пюре сорпасын дайындаудың сүрту механизмін таңдаңыз.</w:t>
      </w:r>
    </w:p>
    <w:p w:rsidR="00776C01" w:rsidRPr="00776C01" w:rsidRDefault="00776C01" w:rsidP="00776C01">
      <w:pPr>
        <w:spacing w:after="0" w:line="240" w:lineRule="auto"/>
        <w:ind w:firstLine="425"/>
        <w:jc w:val="both"/>
        <w:rPr>
          <w:rFonts w:ascii="Times New Roman" w:hAnsi="Times New Roman" w:cs="Times New Roman"/>
          <w:sz w:val="28"/>
          <w:szCs w:val="28"/>
        </w:rPr>
      </w:pP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Есеп беру нысаны</w:t>
      </w:r>
    </w:p>
    <w:p w:rsidR="00776C01" w:rsidRPr="00776C01" w:rsidRDefault="00776C01" w:rsidP="00776C01">
      <w:pPr>
        <w:spacing w:after="0" w:line="240" w:lineRule="auto"/>
        <w:ind w:firstLine="425"/>
        <w:jc w:val="both"/>
        <w:rPr>
          <w:rFonts w:ascii="Times New Roman" w:hAnsi="Times New Roman" w:cs="Times New Roman"/>
          <w:sz w:val="28"/>
          <w:szCs w:val="28"/>
        </w:rPr>
      </w:pP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Орындалған жұмысты көрсету және тексеру, тағамды өндіру технологиясының сипаттамасы және оның технологиялық есебі.</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lang w:val="kk-KZ"/>
        </w:rPr>
        <w:t xml:space="preserve">Бақылау </w:t>
      </w:r>
      <w:r w:rsidRPr="00776C01">
        <w:rPr>
          <w:rFonts w:ascii="Times New Roman" w:hAnsi="Times New Roman" w:cs="Times New Roman"/>
          <w:sz w:val="28"/>
          <w:szCs w:val="28"/>
        </w:rPr>
        <w:t>сұрақтары</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1. Рецепттер жинағымен жұмыс жасау әдісі.</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2. Сорпалардың әр түрін алу технологиясын сипаттаңыз.</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3. Әр түрлі сорпалардың технологиялық есебі.</w:t>
      </w:r>
    </w:p>
    <w:p w:rsidR="00776C01" w:rsidRPr="00776C01" w:rsidRDefault="00776C01" w:rsidP="00776C01">
      <w:pPr>
        <w:spacing w:after="0" w:line="240" w:lineRule="auto"/>
        <w:ind w:firstLine="425"/>
        <w:jc w:val="both"/>
        <w:rPr>
          <w:rFonts w:ascii="Times New Roman" w:hAnsi="Times New Roman" w:cs="Times New Roman"/>
          <w:b/>
          <w:bCs/>
          <w:sz w:val="28"/>
          <w:szCs w:val="28"/>
        </w:rPr>
      </w:pPr>
      <w:bookmarkStart w:id="0" w:name="_GoBack"/>
      <w:bookmarkEnd w:id="0"/>
      <w:r w:rsidRPr="00776C01">
        <w:rPr>
          <w:rFonts w:ascii="Times New Roman" w:hAnsi="Times New Roman" w:cs="Times New Roman"/>
          <w:b/>
          <w:bCs/>
          <w:sz w:val="28"/>
          <w:szCs w:val="28"/>
        </w:rPr>
        <w:lastRenderedPageBreak/>
        <w:t xml:space="preserve"> №2 практикалық жұмыс</w:t>
      </w:r>
    </w:p>
    <w:p w:rsidR="00776C01" w:rsidRPr="00776C01" w:rsidRDefault="00776C01" w:rsidP="00776C01">
      <w:pPr>
        <w:spacing w:after="0" w:line="240" w:lineRule="auto"/>
        <w:ind w:firstLine="425"/>
        <w:jc w:val="both"/>
        <w:rPr>
          <w:rFonts w:ascii="Times New Roman" w:hAnsi="Times New Roman" w:cs="Times New Roman"/>
          <w:sz w:val="28"/>
          <w:szCs w:val="28"/>
        </w:rPr>
      </w:pP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b/>
          <w:bCs/>
          <w:sz w:val="28"/>
          <w:szCs w:val="28"/>
        </w:rPr>
        <w:t xml:space="preserve">Сабақтың тақырыбы: </w:t>
      </w:r>
      <w:r w:rsidRPr="00776C01">
        <w:rPr>
          <w:rFonts w:ascii="Times New Roman" w:hAnsi="Times New Roman" w:cs="Times New Roman"/>
          <w:sz w:val="28"/>
          <w:szCs w:val="28"/>
        </w:rPr>
        <w:t>Пісіру технологиясы және тұздық рецептерінің технологиялық есебі</w:t>
      </w:r>
    </w:p>
    <w:p w:rsidR="00776C01" w:rsidRPr="00776C01" w:rsidRDefault="00776C01" w:rsidP="00776C01">
      <w:pPr>
        <w:spacing w:after="0" w:line="240" w:lineRule="auto"/>
        <w:ind w:firstLine="425"/>
        <w:jc w:val="both"/>
        <w:rPr>
          <w:rFonts w:ascii="Times New Roman" w:hAnsi="Times New Roman" w:cs="Times New Roman"/>
          <w:sz w:val="28"/>
          <w:szCs w:val="28"/>
        </w:rPr>
      </w:pP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b/>
          <w:bCs/>
          <w:sz w:val="28"/>
          <w:szCs w:val="28"/>
        </w:rPr>
        <w:t>Сабақтың жоспары:</w:t>
      </w:r>
      <w:r w:rsidRPr="00776C01">
        <w:rPr>
          <w:rFonts w:ascii="Times New Roman" w:hAnsi="Times New Roman" w:cs="Times New Roman"/>
          <w:sz w:val="28"/>
          <w:szCs w:val="28"/>
        </w:rPr>
        <w:t xml:space="preserve"> Пісіру технологиясымен танысу және зерттеу және тұздық рецептерінің технологиялық есебі.</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1. Студенттерді тұздықтарды дайындауға арналған рецепттер жинағымен жұмыс істеу әдісімен таныстыру.</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2. Студенттерді тұздықтарды дайындау технологиясымен және технологиялық есептеуімен таныстыру.  Мысалы, тұздықтың типтік технологиялық есебі алынады.</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3. Бақылау нұсқалары бойынша студенттер тұздықтардың технологиялық есебін жүргізеді.</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Сабақтың мақсаты мен міндеттері, дағдылары, біліктері мен дағдылары: рецепттер жинағымен жұмыс жасау әдістемесін және тұздықтардың алуан түрін дайындау технологиясын оқып үйрену.  Студенттерге әртүрлі түрдегі тұздықтарды дайындауда қажетті мөлшердегі шикізаттың технологиялық есебін жүргізуді үйрету.</w:t>
      </w:r>
    </w:p>
    <w:p w:rsidR="00776C01" w:rsidRPr="00776C01" w:rsidRDefault="00776C01" w:rsidP="00776C01">
      <w:pPr>
        <w:spacing w:after="0" w:line="240" w:lineRule="auto"/>
        <w:ind w:firstLine="425"/>
        <w:jc w:val="both"/>
        <w:rPr>
          <w:rFonts w:ascii="Times New Roman" w:hAnsi="Times New Roman" w:cs="Times New Roman"/>
          <w:sz w:val="28"/>
          <w:szCs w:val="28"/>
        </w:rPr>
      </w:pPr>
    </w:p>
    <w:p w:rsidR="00776C01" w:rsidRPr="00776C01" w:rsidRDefault="00776C01" w:rsidP="00776C01">
      <w:pPr>
        <w:spacing w:after="0" w:line="240" w:lineRule="auto"/>
        <w:ind w:firstLine="425"/>
        <w:jc w:val="both"/>
        <w:rPr>
          <w:rFonts w:ascii="Times New Roman" w:hAnsi="Times New Roman" w:cs="Times New Roman"/>
          <w:b/>
          <w:bCs/>
          <w:sz w:val="28"/>
          <w:szCs w:val="28"/>
        </w:rPr>
      </w:pPr>
      <w:r w:rsidRPr="00776C01">
        <w:rPr>
          <w:rFonts w:ascii="Times New Roman" w:hAnsi="Times New Roman" w:cs="Times New Roman"/>
          <w:b/>
          <w:bCs/>
          <w:sz w:val="28"/>
          <w:szCs w:val="28"/>
        </w:rPr>
        <w:t xml:space="preserve"> Қысқаша теориялық ақпарат</w:t>
      </w:r>
    </w:p>
    <w:p w:rsidR="00776C01" w:rsidRPr="00776C01" w:rsidRDefault="00776C01" w:rsidP="00776C01">
      <w:pPr>
        <w:spacing w:after="0" w:line="240" w:lineRule="auto"/>
        <w:ind w:firstLine="425"/>
        <w:jc w:val="both"/>
        <w:rPr>
          <w:rFonts w:ascii="Times New Roman" w:hAnsi="Times New Roman" w:cs="Times New Roman"/>
          <w:sz w:val="28"/>
          <w:szCs w:val="28"/>
        </w:rPr>
      </w:pP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Тұздықтар - ыстық және суық тағамдардың кең ассортиментінің бөлігі.  Рецепттер кітабында тұздықтар өнімнің бір порциясының рецептіне енгізілген.  Әр түрлі тұздықтардың рецептері рецепттер кітабының тұздықтар бөлімінде келтірілген, оларды дайындауға қажетті өнімдердің мөлшері көрсетілген, 1000 г дайын тұздықтың шығымын есептей отырып, ал тұз, бұрыш, лавр жапырағын тұтыну рецептерде тікелей көрсетілмеген.  Бұл деректер тұздықтар бөлімінің басында келтірілген.</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Тұздықты дайындауға арналған шикізатты енгізу жылдамдығын есептеу үшін тағамдардың нөмірі бойынша сізге:</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1.  Тұздықтың жалпы салмағын анықтаңыз.  Мұны істеу үшін, бір бөлік тұздығының массасын кез-келген бөлікке көбейтіңіз.</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2018-04-21 Аттестатта сөйлеу керек  Осы тұздықтың рецептіне енгізілген әр өнімнің салмағы (1000 г рецептте көрсетілген) тұздықтың жалпы салмағына көбейтіледі.</w:t>
      </w:r>
    </w:p>
    <w:p w:rsidR="00776C01" w:rsidRPr="00776C01" w:rsidRDefault="00776C01" w:rsidP="00776C01">
      <w:pPr>
        <w:spacing w:after="0" w:line="240" w:lineRule="auto"/>
        <w:ind w:firstLine="425"/>
        <w:jc w:val="both"/>
        <w:rPr>
          <w:rFonts w:ascii="Times New Roman" w:hAnsi="Times New Roman" w:cs="Times New Roman"/>
          <w:sz w:val="28"/>
          <w:szCs w:val="28"/>
        </w:rPr>
      </w:pPr>
    </w:p>
    <w:p w:rsidR="00776C01" w:rsidRPr="00776C01" w:rsidRDefault="00776C01" w:rsidP="00776C01">
      <w:pPr>
        <w:spacing w:after="0" w:line="240" w:lineRule="auto"/>
        <w:ind w:firstLine="425"/>
        <w:jc w:val="both"/>
        <w:rPr>
          <w:rFonts w:ascii="Times New Roman" w:hAnsi="Times New Roman" w:cs="Times New Roman"/>
          <w:b/>
          <w:bCs/>
          <w:sz w:val="28"/>
          <w:szCs w:val="28"/>
        </w:rPr>
      </w:pPr>
      <w:r w:rsidRPr="00776C01">
        <w:rPr>
          <w:rFonts w:ascii="Times New Roman" w:hAnsi="Times New Roman" w:cs="Times New Roman"/>
          <w:b/>
          <w:bCs/>
          <w:sz w:val="28"/>
          <w:szCs w:val="28"/>
        </w:rPr>
        <w:t xml:space="preserve"> Тақырып бойынша есептер шығару үлгілері</w:t>
      </w:r>
    </w:p>
    <w:p w:rsidR="00776C01" w:rsidRPr="00776C01" w:rsidRDefault="00776C01" w:rsidP="00776C01">
      <w:pPr>
        <w:spacing w:after="0" w:line="240" w:lineRule="auto"/>
        <w:ind w:firstLine="425"/>
        <w:jc w:val="both"/>
        <w:rPr>
          <w:rFonts w:ascii="Times New Roman" w:hAnsi="Times New Roman" w:cs="Times New Roman"/>
          <w:sz w:val="28"/>
          <w:szCs w:val="28"/>
        </w:rPr>
      </w:pP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Тапсырма №1 (тұздықтарды дайындауға арналған өнімдердің мөлшерін анықтау)</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Шарт.  Қараша айында рецепттер жинағының III бағанына сәйкес картоп картопына арналған 50 порция қызыл негізгі тұздықты дайындауға қажетті өнімнің мөлшерін табыңыз.</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Шешім</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lastRenderedPageBreak/>
        <w:t xml:space="preserve"> 1. Рецепттер жинағының No664 рецепті бойынша ІІІ бағанға сәйкес негізгі қызыл тұздықтың бір бөлігінің массасын анықтаймыз - 0,050 кг.</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2. Негізгі қызыл тұздықтың 50 порциясының массасын анықтаңыз:</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50 x 0,050 = 2,500 кг.</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3. Рецепттер жинағының III бағанының No824 рецепті бойынша өнімдердің қажетті мөлшерін анықтаймыз.  Шикізат кондиционды болғандықтан, есептеу жалпы салмақ бойынша жүргізіледі.</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Тапсырма № 2 (қол жетімді өнімдерден порция санын анықтау)</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Шарт.  Қоймада күнделікті сақтауға арналған 24 жұмыртқа болса, қайнатылған зандерге қанша порция табиғи голланд тұздығын дайындауға болатындығын анықтаңыз.</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Шешім</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1. No 873 рецепт бойынша 1 кг табиғи голланд тұздығын дайындау үшін қанша жұмыртқа қажет екенін табыңыз: 12 дана.</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2. 24 данадан қанша тұздық дайындауға болатындығын анықтаңыз.  жұмыртқа:</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24: 12 = 2,0 кг.</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3. No 502 рецепт бойынша қайнатылған балықтың бір бөлігіне қанша тұздық қажет екенін табыңыз: 0,050 кг.</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4. Пісірілген көксерке үшін қанша порция тұздық дайындауға болатындығын анықтаңыз:</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2.0: 0.050 = 40 порция.</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Жауап.  24 жұмыртқадан көкөніс алабұғасы үшін 40 порция табиғи голланд тұздығын жасай аласыз.</w:t>
      </w:r>
    </w:p>
    <w:p w:rsidR="00776C01" w:rsidRPr="00776C01" w:rsidRDefault="00776C01" w:rsidP="00776C01">
      <w:pPr>
        <w:spacing w:after="0" w:line="240" w:lineRule="auto"/>
        <w:ind w:firstLine="425"/>
        <w:jc w:val="both"/>
        <w:rPr>
          <w:rFonts w:ascii="Times New Roman" w:hAnsi="Times New Roman" w:cs="Times New Roman"/>
          <w:sz w:val="28"/>
          <w:szCs w:val="28"/>
        </w:rPr>
      </w:pPr>
    </w:p>
    <w:p w:rsidR="00776C01" w:rsidRPr="00776C01" w:rsidRDefault="00776C01" w:rsidP="00776C01">
      <w:pPr>
        <w:spacing w:after="0" w:line="240" w:lineRule="auto"/>
        <w:ind w:firstLine="425"/>
        <w:jc w:val="both"/>
        <w:rPr>
          <w:rFonts w:ascii="Times New Roman" w:hAnsi="Times New Roman" w:cs="Times New Roman"/>
          <w:b/>
          <w:bCs/>
          <w:sz w:val="28"/>
          <w:szCs w:val="28"/>
        </w:rPr>
      </w:pPr>
      <w:r w:rsidRPr="00776C01">
        <w:rPr>
          <w:rFonts w:ascii="Times New Roman" w:hAnsi="Times New Roman" w:cs="Times New Roman"/>
          <w:b/>
          <w:bCs/>
          <w:sz w:val="28"/>
          <w:szCs w:val="28"/>
        </w:rPr>
        <w:t>Оқушылардың сабаққа дайындалуы бойынша ұсыныстар</w:t>
      </w:r>
    </w:p>
    <w:p w:rsidR="00776C01" w:rsidRPr="00776C01" w:rsidRDefault="00776C01" w:rsidP="00776C01">
      <w:pPr>
        <w:spacing w:after="0" w:line="240" w:lineRule="auto"/>
        <w:ind w:firstLine="425"/>
        <w:jc w:val="both"/>
        <w:rPr>
          <w:rFonts w:ascii="Times New Roman" w:hAnsi="Times New Roman" w:cs="Times New Roman"/>
          <w:sz w:val="28"/>
          <w:szCs w:val="28"/>
        </w:rPr>
      </w:pP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Студент практикалық сабаққа дайындалуы керек.  Дайындық дәріс конспектілері, оқулықтар мен оқу-әдістемелік құралдар бойынша практикалық сабақ материалдарын оқудан тұрады.</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Тәжірибелік сабақта студенттер дайындау технологиясын және тұздықты дайындаған кезде қажетті шикізат мөлшерін технологиялық есептеу әдістемесін зерттейді.  Тұздықты дайындауға арналған рецепттер жинағымен жұмыс жасау әдісімен танысу.</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Тәжірибелік сабақ барысында студенттер:</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 рецепттер жинағымен жұмыс істеу әдісін оқытушымен бірге жүргізу;</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 тұздықты дайындау технологиясын және типтік технологиялық есептеуді сипаттау бойынша оқытушымен жұмысты жүргізу, мысалы, тұздықтың технологиялық есебі алынады;</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 бақылау нұсқалары бойынша тұздықтың технологиялық есебін есептеу.</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Үй тапсырмасы практикалық сабақтың тақырыбына сәйкес орындалады.  Студент бақылау тапсырмасының нұсқасына сәйкес (мұғалім әр оқушыға жеке тапсырма береді) келесі практикалық сабақта әр үй жұмысын мұғалімге тапсырады.</w:t>
      </w:r>
    </w:p>
    <w:p w:rsidR="00776C01" w:rsidRPr="00776C01" w:rsidRDefault="00776C01" w:rsidP="00776C01">
      <w:pPr>
        <w:spacing w:after="0" w:line="240" w:lineRule="auto"/>
        <w:ind w:firstLine="425"/>
        <w:jc w:val="both"/>
        <w:rPr>
          <w:rFonts w:ascii="Times New Roman" w:hAnsi="Times New Roman" w:cs="Times New Roman"/>
          <w:sz w:val="28"/>
          <w:szCs w:val="28"/>
        </w:rPr>
      </w:pPr>
    </w:p>
    <w:p w:rsidR="00776C01" w:rsidRPr="00776C01" w:rsidRDefault="00776C01" w:rsidP="00776C01">
      <w:pPr>
        <w:spacing w:after="0" w:line="240" w:lineRule="auto"/>
        <w:ind w:firstLine="425"/>
        <w:jc w:val="both"/>
        <w:rPr>
          <w:rFonts w:ascii="Times New Roman" w:hAnsi="Times New Roman" w:cs="Times New Roman"/>
          <w:b/>
          <w:bCs/>
          <w:sz w:val="28"/>
          <w:szCs w:val="28"/>
        </w:rPr>
      </w:pPr>
      <w:r w:rsidRPr="00776C01">
        <w:rPr>
          <w:rFonts w:ascii="Times New Roman" w:hAnsi="Times New Roman" w:cs="Times New Roman"/>
          <w:b/>
          <w:bCs/>
          <w:sz w:val="28"/>
          <w:szCs w:val="28"/>
        </w:rPr>
        <w:lastRenderedPageBreak/>
        <w:t xml:space="preserve"> Сабақтағы тапсырма және жұмыс тәртібі:</w:t>
      </w:r>
    </w:p>
    <w:p w:rsidR="00776C01" w:rsidRPr="00776C01" w:rsidRDefault="00776C01" w:rsidP="00776C01">
      <w:pPr>
        <w:spacing w:after="0" w:line="240" w:lineRule="auto"/>
        <w:ind w:firstLine="425"/>
        <w:jc w:val="both"/>
        <w:rPr>
          <w:rFonts w:ascii="Times New Roman" w:hAnsi="Times New Roman" w:cs="Times New Roman"/>
          <w:sz w:val="28"/>
          <w:szCs w:val="28"/>
        </w:rPr>
      </w:pP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1. Мұғалім оқушыларды тұздықтардың рецепттер жинағымен жұмыс істеу әдісімен таныстырады.</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1.1 Рецепттер жинағында студенттер өндіріс технологиясымен және әр түрлі тұздықтардың рецепттерімен танысады.</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1.2 Мұғалім, мысалы, тұздықтардың бір түрін таңдайды (мысалы, қызыл тұздық), тұздық өндірісінің технологиясын сипаттайды және оқушылармен бірге технологиялық есептеулер жүргізеді.</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1.3 Мұғалім оқушыны тақтаға шақырады, тұздық өндірісінің технологиясын алады және оқушылармен бірге келесі есептің технологиялық есебін жүргізеді.</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2. Мұғалім әр оқушыға бақылау тапсырмаларының нұсқасына сәйкес жеке тапсырма береді.  Сабақ соңында есептердің шешілуі тексеріледі.  Әрбір оқушы үшін мұғалім үй тапсырмасын береді, оны оқушы келесі практикалық сабақта мұғалімге тапсырады.</w:t>
      </w:r>
    </w:p>
    <w:p w:rsidR="00776C01" w:rsidRPr="00776C01" w:rsidRDefault="00776C01" w:rsidP="00776C01">
      <w:pPr>
        <w:spacing w:after="0" w:line="240" w:lineRule="auto"/>
        <w:ind w:firstLine="425"/>
        <w:jc w:val="both"/>
        <w:rPr>
          <w:rFonts w:ascii="Times New Roman" w:hAnsi="Times New Roman" w:cs="Times New Roman"/>
          <w:sz w:val="28"/>
          <w:szCs w:val="28"/>
        </w:rPr>
      </w:pP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Техникалық және аспаптық құралдар:</w:t>
      </w:r>
    </w:p>
    <w:p w:rsidR="00776C01" w:rsidRPr="00776C01" w:rsidRDefault="00776C01" w:rsidP="00776C01">
      <w:pPr>
        <w:spacing w:after="0" w:line="240" w:lineRule="auto"/>
        <w:ind w:firstLine="425"/>
        <w:jc w:val="both"/>
        <w:rPr>
          <w:rFonts w:ascii="Times New Roman" w:hAnsi="Times New Roman" w:cs="Times New Roman"/>
          <w:sz w:val="28"/>
          <w:szCs w:val="28"/>
        </w:rPr>
      </w:pP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Қалам, ноутбук, микрокалькулятор.</w:t>
      </w:r>
    </w:p>
    <w:p w:rsidR="00776C01" w:rsidRPr="00776C01" w:rsidRDefault="00776C01" w:rsidP="00776C01">
      <w:pPr>
        <w:spacing w:after="0" w:line="240" w:lineRule="auto"/>
        <w:ind w:firstLine="425"/>
        <w:jc w:val="both"/>
        <w:rPr>
          <w:rFonts w:ascii="Times New Roman" w:hAnsi="Times New Roman" w:cs="Times New Roman"/>
          <w:b/>
          <w:bCs/>
          <w:sz w:val="28"/>
          <w:szCs w:val="28"/>
        </w:rPr>
      </w:pPr>
    </w:p>
    <w:p w:rsidR="00776C01" w:rsidRPr="00776C01" w:rsidRDefault="00776C01" w:rsidP="00776C01">
      <w:pPr>
        <w:spacing w:after="0" w:line="240" w:lineRule="auto"/>
        <w:ind w:firstLine="425"/>
        <w:jc w:val="both"/>
        <w:rPr>
          <w:rFonts w:ascii="Times New Roman" w:hAnsi="Times New Roman" w:cs="Times New Roman"/>
          <w:b/>
          <w:bCs/>
          <w:sz w:val="28"/>
          <w:szCs w:val="28"/>
        </w:rPr>
      </w:pPr>
      <w:r w:rsidRPr="00776C01">
        <w:rPr>
          <w:rFonts w:ascii="Times New Roman" w:hAnsi="Times New Roman" w:cs="Times New Roman"/>
          <w:b/>
          <w:bCs/>
          <w:sz w:val="28"/>
          <w:szCs w:val="28"/>
        </w:rPr>
        <w:t xml:space="preserve"> Үй тапсырмаларының тізімі мен түрлері:</w:t>
      </w:r>
    </w:p>
    <w:p w:rsidR="00776C01" w:rsidRPr="00776C01" w:rsidRDefault="00776C01" w:rsidP="00776C01">
      <w:pPr>
        <w:spacing w:after="0" w:line="240" w:lineRule="auto"/>
        <w:ind w:firstLine="425"/>
        <w:jc w:val="both"/>
        <w:rPr>
          <w:rFonts w:ascii="Times New Roman" w:hAnsi="Times New Roman" w:cs="Times New Roman"/>
          <w:b/>
          <w:bCs/>
          <w:sz w:val="28"/>
          <w:szCs w:val="28"/>
        </w:rPr>
      </w:pP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1. Рецепттер жинағына сәйкес үй тапсырмасының нұсқасына сәйкес берілген тұздықтың түрін таңдаңыз.</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2. Осы тұздықты алу технологиясын сипаттаңыз.</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3. Осы тұздықтың технологиялық есебін орындаңыз.</w:t>
      </w:r>
    </w:p>
    <w:p w:rsidR="00776C01" w:rsidRPr="00776C01" w:rsidRDefault="00776C01" w:rsidP="00776C01">
      <w:pPr>
        <w:spacing w:after="0" w:line="240" w:lineRule="auto"/>
        <w:ind w:firstLine="425"/>
        <w:jc w:val="both"/>
        <w:rPr>
          <w:rFonts w:ascii="Times New Roman" w:hAnsi="Times New Roman" w:cs="Times New Roman"/>
          <w:sz w:val="28"/>
          <w:szCs w:val="28"/>
        </w:rPr>
      </w:pPr>
    </w:p>
    <w:p w:rsidR="00776C01" w:rsidRPr="00776C01" w:rsidRDefault="00776C01" w:rsidP="00776C01">
      <w:pPr>
        <w:spacing w:after="0" w:line="240" w:lineRule="auto"/>
        <w:ind w:firstLine="425"/>
        <w:jc w:val="both"/>
        <w:rPr>
          <w:rFonts w:ascii="Times New Roman" w:hAnsi="Times New Roman" w:cs="Times New Roman"/>
          <w:b/>
          <w:bCs/>
          <w:sz w:val="28"/>
          <w:szCs w:val="28"/>
        </w:rPr>
      </w:pPr>
      <w:r w:rsidRPr="00776C01">
        <w:rPr>
          <w:rFonts w:ascii="Times New Roman" w:hAnsi="Times New Roman" w:cs="Times New Roman"/>
          <w:b/>
          <w:bCs/>
          <w:sz w:val="28"/>
          <w:szCs w:val="28"/>
        </w:rPr>
        <w:t xml:space="preserve"> СӨЖ тапсырмалары</w:t>
      </w:r>
    </w:p>
    <w:p w:rsidR="00776C01" w:rsidRPr="00776C01" w:rsidRDefault="00776C01" w:rsidP="00776C01">
      <w:pPr>
        <w:spacing w:after="0" w:line="240" w:lineRule="auto"/>
        <w:ind w:firstLine="425"/>
        <w:jc w:val="both"/>
        <w:rPr>
          <w:rFonts w:ascii="Times New Roman" w:hAnsi="Times New Roman" w:cs="Times New Roman"/>
          <w:sz w:val="28"/>
          <w:szCs w:val="28"/>
        </w:rPr>
      </w:pP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Мұғалім әр оқушыға бақылау тапсырмаларының нұсқасы бойынша жеке үй тапсырмасын береді - (мысал №1 * - бұл мысалда жұлдызшамен үй тапсырмасы берілген), оны студент келесі практикалық сабақта мұғалімге тапсырады.</w:t>
      </w:r>
    </w:p>
    <w:p w:rsidR="00776C01" w:rsidRPr="00776C01" w:rsidRDefault="00776C01" w:rsidP="00776C01">
      <w:pPr>
        <w:spacing w:after="0" w:line="240" w:lineRule="auto"/>
        <w:ind w:firstLine="425"/>
        <w:jc w:val="both"/>
        <w:rPr>
          <w:rFonts w:ascii="Times New Roman" w:hAnsi="Times New Roman" w:cs="Times New Roman"/>
          <w:sz w:val="28"/>
          <w:szCs w:val="28"/>
        </w:rPr>
      </w:pPr>
    </w:p>
    <w:p w:rsidR="00776C01" w:rsidRPr="00776C01" w:rsidRDefault="00776C01" w:rsidP="00776C01">
      <w:pPr>
        <w:spacing w:after="0" w:line="240" w:lineRule="auto"/>
        <w:ind w:firstLine="425"/>
        <w:jc w:val="both"/>
        <w:rPr>
          <w:rFonts w:ascii="Times New Roman" w:hAnsi="Times New Roman" w:cs="Times New Roman"/>
          <w:b/>
          <w:bCs/>
          <w:sz w:val="28"/>
          <w:szCs w:val="28"/>
        </w:rPr>
      </w:pPr>
      <w:r w:rsidRPr="00776C01">
        <w:rPr>
          <w:rFonts w:ascii="Times New Roman" w:hAnsi="Times New Roman" w:cs="Times New Roman"/>
          <w:b/>
          <w:bCs/>
          <w:sz w:val="28"/>
          <w:szCs w:val="28"/>
        </w:rPr>
        <w:t xml:space="preserve"> Студенттердің өзіндік жұмысына арналған есептердің нұсқалары</w:t>
      </w:r>
    </w:p>
    <w:p w:rsidR="00776C01" w:rsidRPr="00776C01" w:rsidRDefault="00776C01" w:rsidP="00776C01">
      <w:pPr>
        <w:spacing w:after="0" w:line="240" w:lineRule="auto"/>
        <w:ind w:firstLine="425"/>
        <w:jc w:val="both"/>
        <w:rPr>
          <w:rFonts w:ascii="Times New Roman" w:hAnsi="Times New Roman" w:cs="Times New Roman"/>
          <w:sz w:val="28"/>
          <w:szCs w:val="28"/>
        </w:rPr>
      </w:pP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1 нұсқа</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1 *.  Рецепттер жинағының ІІІ бағанына сәйкес фарштың 80 порциясына арналған негізгі қызыл тұздықты дайындауға арналған өнімді есептеңіз;  маусым - желтоқсан.</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2. Рецепттер жинағының II бағанына сәйкес қайнатылған балыққа 40 порция тұздықты дайындауға қажетті өнімнің мөлшерін табыңыз.</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2 нұсқа</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lastRenderedPageBreak/>
        <w:t xml:space="preserve"> 1. Рецепттер жинағының І бағанына сәйкес қуырылған тауық етіне көкөністер мен саңырауқұлақтар қосылған 100 порция томат тұздығын дайындауға арналған өнімді есептеңіз, егер құрғақ заттың мөлшері 25-30% болса, томат пастасы пайдаланылады.</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2 *.  Сәуірдегі рецепттер жинағының II бағанына сәйкес, егер 9% сірке суы қолданылса, маринадталған балыққа арналған қызанақ қосылған көкөніс маринадының 70 порциясын дайындауға арналған өнімнің санын есептеңіз.</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3 нұсқа</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1 *.  Ақпандағы рецепттер жинағының Р бағанына сәйкес туралған ет пирогтарына арналған 100 порция пияз тұздығын дайындауға арналған өнімді есептеңіз.</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2. Құрғақ пияз болса, рецепттер жинағының III бағанына сәйкес қайнатылған құс еті үшін жұмыртқа қосылған 50 порция ақ тұздықты дайындауға қажетті өнімнің мөлшерін табыңыз.</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4 нұсқа</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1. Рецепттер жинағының ІІІ бағанына сәйкес томат пен пияз қосылған қаймақ тұздығының 20 порциясын дайындауға арналған өнімді есептеңіз.</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2 *.  Наурызда жиналған рецепттер жинағының II бағанына сәйкес, 80 порцияға желе тіліне арналған ет желе құрайтын өнімді есептеңіз.  Сірке суын 3% ауыстырыңыз.</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5 нұсқа</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1 *.  Рецепттер жинағының І бағанына сәйкес сүзбе пудингіне өріктің 70 порциясын дайындауға арналған өнімдерді жазыңыз.</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2. Рецепттер жинағының II бағанына сәйкес фаршталған бұрышқа арналған 60 порция томат тұздықтарын дайындауға қажетті өнімнің санын табыңыз.  Томат пюресін 25-30% құрғақ зат құрамындағы томат пастасымен ауыстырыңыз.</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6 нұсқа</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1 *.  Рецепттер жинағының III бағанына сәйкес, егер өндірісте 25 кг жартылай ішек тауық II категориялы тауық болса, құс еті котлеттеріне қанша порция қызыл соусты дайындауға болатындығын анықтаңыз?  Котлеттер үшін есептемеңіз.</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2. Рецепттер жинағының PI бағанына сәйкес қуырылған аңға қанша тұздықты пияз бен саңырауқұлақ қосылған қызыл тұздықты дайындауға болатындығын анықтаңыз, егер сіз оны дайындау үшін ішек құстарының І санатындағы ішкі майды қолдансаңыз?  Құстардың жалпы салмағы 25 кг.</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7 нұсқа</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1 *.  Рецепттер жинағының II бағанына сәйкес, егер 2,4 кг қуырылған пияз (30% қуырылған) және 3 кг тез тоңазытылған сәбіз болса, онда қанша ет тамыры бар қызыл тұздықты дайындауға болатындығын анықтаңыз?</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2. Егер сізде 5 кг кептірілген саңырауқұлақтар болса, рецепттер жинағының ІІІ бағанына сәйкес, пісірілген балыққа пияз бен саңырауқұлақ қосылған қызыл тұздықтың қанша порциясын дайындауға болатындығын анықтаңыз?</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8 нұсқа</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lastRenderedPageBreak/>
        <w:t xml:space="preserve"> 1. 30 жұмыртқадан алынған рецепттер жинағының I бағанына сәйкес қайнатылған құс етіне жұмыртқа қосылған ақ тұздықтың қанша порциясын дайындауға болатындығын есептеңіз.</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2 *.  Рецепттер кітабының II бағанына сәйкес сәуірде маринадталған балыққа қызанақ қосылған көкөніс маринадының қанша порциясын дайындауға болатындығын есептеп шығарыңыз, егер өндірісте 10 кг сәбіз болса?</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9 нұсқа</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1 *.  Егер 4 кг қаймақ болса, рецепттер жинағының II бағанына сәйкес пияз қосылған қаймақ тұздығының қанша порциясын дайындауға болатындығын есептеңіз.</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2. Рецепттер жинағының І бағанына сәйкес, егер 1 кг құрғақ сиыр сүті болса, қоянның туралған котлеттеріне дайындалған қою сүт тұздығының порциясының санын табыңыз.</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10 нұсқа</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1. Рецепттер кітабының III бағанына сәйкес бұқтырылған балықтарға қанша порция тұзды ерітіндімен ақ тұздықты дайындауға болатындығын анықтаңыз, егер 12 кг балық тағамының қалдықтары болса?</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2 *.  Рецепттер жинағының І бағанына сәйкес, егер сізде сүттің жалпы салмағы бар 70 кг бұзау болса, бұзау котлеттеріне дайындалуы керек бу тұздығының порциясының санын табыңыз.</w:t>
      </w:r>
    </w:p>
    <w:p w:rsidR="00776C01" w:rsidRPr="00776C01" w:rsidRDefault="00776C01" w:rsidP="00776C01">
      <w:pPr>
        <w:spacing w:after="0" w:line="240" w:lineRule="auto"/>
        <w:ind w:firstLine="425"/>
        <w:jc w:val="both"/>
        <w:rPr>
          <w:rFonts w:ascii="Times New Roman" w:hAnsi="Times New Roman" w:cs="Times New Roman"/>
          <w:sz w:val="28"/>
          <w:szCs w:val="28"/>
        </w:rPr>
      </w:pPr>
    </w:p>
    <w:p w:rsidR="00776C01" w:rsidRPr="00776C01" w:rsidRDefault="00776C01" w:rsidP="00776C01">
      <w:pPr>
        <w:spacing w:after="0" w:line="240" w:lineRule="auto"/>
        <w:ind w:firstLine="425"/>
        <w:jc w:val="both"/>
        <w:rPr>
          <w:rFonts w:ascii="Times New Roman" w:hAnsi="Times New Roman" w:cs="Times New Roman"/>
          <w:b/>
          <w:bCs/>
          <w:sz w:val="28"/>
          <w:szCs w:val="28"/>
        </w:rPr>
      </w:pPr>
      <w:r w:rsidRPr="00776C01">
        <w:rPr>
          <w:rFonts w:ascii="Times New Roman" w:hAnsi="Times New Roman" w:cs="Times New Roman"/>
          <w:b/>
          <w:bCs/>
          <w:sz w:val="28"/>
          <w:szCs w:val="28"/>
        </w:rPr>
        <w:t xml:space="preserve"> Есеп беру нысаны</w:t>
      </w:r>
    </w:p>
    <w:p w:rsidR="00776C01" w:rsidRPr="00776C01" w:rsidRDefault="00776C01" w:rsidP="00776C01">
      <w:pPr>
        <w:spacing w:after="0" w:line="240" w:lineRule="auto"/>
        <w:ind w:firstLine="425"/>
        <w:jc w:val="both"/>
        <w:rPr>
          <w:rFonts w:ascii="Times New Roman" w:hAnsi="Times New Roman" w:cs="Times New Roman"/>
          <w:sz w:val="28"/>
          <w:szCs w:val="28"/>
        </w:rPr>
      </w:pP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Орындаған жұмысты көрсету және тексеру, тұздықты өндіру технологиясының сипаттамасы және оның технологиялық есебі.</w:t>
      </w:r>
    </w:p>
    <w:p w:rsidR="00776C01" w:rsidRPr="00776C01" w:rsidRDefault="00776C01" w:rsidP="00776C01">
      <w:pPr>
        <w:spacing w:after="0" w:line="240" w:lineRule="auto"/>
        <w:ind w:firstLine="425"/>
        <w:jc w:val="both"/>
        <w:rPr>
          <w:rFonts w:ascii="Times New Roman" w:hAnsi="Times New Roman" w:cs="Times New Roman"/>
          <w:b/>
          <w:bCs/>
          <w:sz w:val="28"/>
          <w:szCs w:val="28"/>
        </w:rPr>
      </w:pPr>
    </w:p>
    <w:p w:rsidR="00776C01" w:rsidRPr="00776C01" w:rsidRDefault="00776C01" w:rsidP="00776C01">
      <w:pPr>
        <w:spacing w:after="0" w:line="240" w:lineRule="auto"/>
        <w:ind w:firstLine="425"/>
        <w:jc w:val="both"/>
        <w:rPr>
          <w:rFonts w:ascii="Times New Roman" w:hAnsi="Times New Roman" w:cs="Times New Roman"/>
          <w:b/>
          <w:bCs/>
          <w:sz w:val="28"/>
          <w:szCs w:val="28"/>
          <w:lang w:val="kk-KZ"/>
        </w:rPr>
      </w:pPr>
      <w:r w:rsidRPr="00776C01">
        <w:rPr>
          <w:rFonts w:ascii="Times New Roman" w:hAnsi="Times New Roman" w:cs="Times New Roman"/>
          <w:b/>
          <w:bCs/>
          <w:sz w:val="28"/>
          <w:szCs w:val="28"/>
        </w:rPr>
        <w:t xml:space="preserve"> Б</w:t>
      </w:r>
      <w:r w:rsidRPr="00776C01">
        <w:rPr>
          <w:rFonts w:ascii="Times New Roman" w:hAnsi="Times New Roman" w:cs="Times New Roman"/>
          <w:b/>
          <w:bCs/>
          <w:sz w:val="28"/>
          <w:szCs w:val="28"/>
          <w:lang w:val="kk-KZ"/>
        </w:rPr>
        <w:t>ақылау сұрақтары</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1. Рецепттер жинағымен жұмыс жасау әдісі.</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2. Тұздықтардың алуан түрін өндіру технологиясын сипаттаңыз.</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t xml:space="preserve"> 3. Әр түрлі тұздықтардың техн</w:t>
      </w:r>
      <w:r w:rsidRPr="00776C01">
        <w:rPr>
          <w:rFonts w:ascii="Times New Roman" w:hAnsi="Times New Roman" w:cs="Times New Roman"/>
          <w:bCs/>
          <w:sz w:val="28"/>
          <w:szCs w:val="28"/>
        </w:rPr>
        <w:t>ологиялық есебі.</w:t>
      </w:r>
    </w:p>
    <w:p w:rsidR="00776C01" w:rsidRPr="00776C01" w:rsidRDefault="00776C01" w:rsidP="00776C01">
      <w:pPr>
        <w:spacing w:after="0" w:line="240" w:lineRule="auto"/>
        <w:ind w:firstLine="425"/>
        <w:jc w:val="both"/>
        <w:rPr>
          <w:rFonts w:ascii="Times New Roman" w:hAnsi="Times New Roman" w:cs="Times New Roman"/>
          <w:sz w:val="28"/>
          <w:szCs w:val="28"/>
        </w:rPr>
      </w:pPr>
      <w:r w:rsidRPr="00776C01">
        <w:rPr>
          <w:rFonts w:ascii="Times New Roman" w:hAnsi="Times New Roman" w:cs="Times New Roman"/>
          <w:sz w:val="28"/>
          <w:szCs w:val="28"/>
        </w:rPr>
        <w:br w:type="page"/>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lastRenderedPageBreak/>
        <w:t>№ 3 Тәжірибелік  жұмыс</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b/>
          <w:sz w:val="28"/>
          <w:szCs w:val="28"/>
        </w:rPr>
        <w:t>Сабақтың тақырыбы:</w:t>
      </w:r>
      <w:r w:rsidRPr="002D7EB0">
        <w:rPr>
          <w:rFonts w:ascii="Times New Roman" w:hAnsi="Times New Roman" w:cs="Times New Roman"/>
          <w:sz w:val="28"/>
          <w:szCs w:val="28"/>
        </w:rPr>
        <w:t xml:space="preserve"> Жарма тағамдарын  дайындау  технологиясы және технологиялық есептеу</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b/>
          <w:sz w:val="28"/>
          <w:szCs w:val="28"/>
        </w:rPr>
        <w:t>Сабақ жоспары</w:t>
      </w:r>
      <w:r w:rsidRPr="002D7EB0">
        <w:rPr>
          <w:rFonts w:ascii="Times New Roman" w:hAnsi="Times New Roman" w:cs="Times New Roman"/>
          <w:sz w:val="28"/>
          <w:szCs w:val="28"/>
        </w:rPr>
        <w:t>: рецепт жинағын қолдана отырып  жарма тағамдарының әртүрлі түрлерінің рецептерін дайындау және технологиялық есептеумен таныстыру және зерттеу.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Студенттерді жарма тағамдарын дайындау кезінде рецепттер жинағымен жұмыс жасау әдістемесімен таныстыру.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Студенттерді тамақ дайындау технологиясымен және тағамды технологиялық есептеумен таныстыру. Мысалы, қарақұмық тағамының типтік технологиялық есебі алынады.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3. Студенттер  бақылау нұсқаларына сәйкес жарма тағамдарының технологиялық есебін жүргізеді.</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Сабақтың мақсаты мен міндеттері, іскерліктер, дағдылар мен құзыреттіліктер: рецепттер жинағымен жұмыс істеу әдістемесін және жарма тағамдарының әртүрлі түрлерін дайындау технологиясын оқып үйрену. Студенттерге дәнді дақылдардың әртүрлі түрлерін дайындау кезінде шикізаттың қажетті мөлшерін технологиялық есептеуді үйрету. Борпылдақ, тұтқыр, сұйық  жарма дайындау үшін қажетті жарма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b/>
          <w:sz w:val="28"/>
          <w:szCs w:val="28"/>
        </w:rPr>
      </w:pPr>
      <w:r w:rsidRPr="002D7EB0">
        <w:rPr>
          <w:rFonts w:ascii="Times New Roman" w:hAnsi="Times New Roman" w:cs="Times New Roman"/>
          <w:b/>
          <w:sz w:val="28"/>
          <w:szCs w:val="28"/>
        </w:rPr>
        <w:t>Қысқаша теориялық ақпарат</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Жарма тағамдары. Бот</w:t>
      </w:r>
      <w:r w:rsidRPr="002D7EB0">
        <w:rPr>
          <w:rFonts w:ascii="Times New Roman" w:hAnsi="Times New Roman" w:cs="Times New Roman"/>
          <w:sz w:val="28"/>
          <w:szCs w:val="28"/>
          <w:lang w:val="kk-KZ"/>
        </w:rPr>
        <w:t>қаны  д</w:t>
      </w:r>
      <w:r w:rsidRPr="002D7EB0">
        <w:rPr>
          <w:rFonts w:ascii="Times New Roman" w:hAnsi="Times New Roman" w:cs="Times New Roman"/>
          <w:sz w:val="28"/>
          <w:szCs w:val="28"/>
        </w:rPr>
        <w:t>әнді дақылдардың кез-келген түрінен пісіруге болады. Оларды суға, сүтке немесе сүт пен су қоспасына пісіре аламыз.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Консистенциясы бойынша ботқалар ұсақ, сұйық және тұтқыр болып бөлінеді - пісіру кезінде алынған жарма мен сұйықтықтың қатынасына байланысты.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Ботқаны пісірер алдында жарма еленеді, сұрыпталады, жуылады және бұл ретте муфель мен тамырдан кейінгі қоспалар жойылады. Дәнді дақылдар ядролардың немесе бөлшектердің мөлшеріне байланысты әр түрлі мөлшердегі ұяшықтары бар електен өткізіледі. Тары, күріш және інжу арпа алдымен жылы, содан кейін ыстық сумен жуылады. Арпа тек жылы</w:t>
      </w:r>
      <w:r w:rsidRPr="002D7EB0">
        <w:rPr>
          <w:rFonts w:ascii="Times New Roman" w:hAnsi="Times New Roman" w:cs="Times New Roman"/>
          <w:sz w:val="28"/>
          <w:szCs w:val="28"/>
          <w:lang w:val="kk-KZ"/>
        </w:rPr>
        <w:t xml:space="preserve"> сумен жуылады</w:t>
      </w:r>
      <w:r w:rsidRPr="002D7EB0">
        <w:rPr>
          <w:rFonts w:ascii="Times New Roman" w:hAnsi="Times New Roman" w:cs="Times New Roman"/>
          <w:sz w:val="28"/>
          <w:szCs w:val="28"/>
        </w:rPr>
        <w:t>. Жуған кезде дәнді дақылда  әрдайым  құрғақ  жарма  массасының 10... 30% аралығында болатын судың едәуір мөлшері бар екенін ескеру қажет. Бұл сұйықтықты мөлшерлеу кезінде ескерілуі керек.</w:t>
      </w:r>
    </w:p>
    <w:p w:rsidR="000446A0" w:rsidRPr="002D7EB0" w:rsidRDefault="000446A0" w:rsidP="000446A0">
      <w:pPr>
        <w:spacing w:after="0" w:line="240" w:lineRule="auto"/>
        <w:ind w:firstLine="425"/>
        <w:jc w:val="both"/>
        <w:rPr>
          <w:rFonts w:ascii="Times New Roman" w:hAnsi="Times New Roman" w:cs="Times New Roman"/>
          <w:b/>
          <w:sz w:val="28"/>
          <w:szCs w:val="28"/>
        </w:rPr>
      </w:pPr>
      <w:r w:rsidRPr="002D7EB0">
        <w:rPr>
          <w:rFonts w:ascii="Times New Roman" w:hAnsi="Times New Roman" w:cs="Times New Roman"/>
          <w:b/>
          <w:sz w:val="28"/>
          <w:szCs w:val="28"/>
        </w:rPr>
        <w:t>Тапсырмаларды орындау үшін қажетті анықтамалық мәліметтер:</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Рецептуралар (рецепттер жинағы)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Ботқаны дайындау кезінде жұмсалатын жарманың, сұйықтықтың, тұздың мөлшері (№1 қосымша)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Тағамдарды дайындау кезіндегі өнімдердің өзара алмасу нормалары (№2 қосымша)</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b/>
          <w:sz w:val="28"/>
          <w:szCs w:val="28"/>
        </w:rPr>
      </w:pPr>
      <w:r w:rsidRPr="002D7EB0">
        <w:rPr>
          <w:rFonts w:ascii="Times New Roman" w:hAnsi="Times New Roman" w:cs="Times New Roman"/>
          <w:b/>
          <w:sz w:val="28"/>
          <w:szCs w:val="28"/>
        </w:rPr>
        <w:t>Тақырып бойынша есептерді шешу үлгілері</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b/>
          <w:sz w:val="28"/>
          <w:szCs w:val="28"/>
        </w:rPr>
      </w:pPr>
      <w:r w:rsidRPr="002D7EB0">
        <w:rPr>
          <w:rFonts w:ascii="Times New Roman" w:hAnsi="Times New Roman" w:cs="Times New Roman"/>
          <w:b/>
          <w:sz w:val="28"/>
          <w:szCs w:val="28"/>
        </w:rPr>
        <w:lastRenderedPageBreak/>
        <w:t>Есеп № 1</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Шарт. №255 рецептураның 1-ші бағанына сәйкес 100 порция қарақұмық ботқасын ( қайнатылмаған ядродан) дайындау үшін қажетті  жарма, сұйықтық және тұз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Шешімі.1. 100 порцияға ботқаның шығуын есептеу.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№255 рецепт бойынша, ботқаның бір бөлігінің шығуы   150 г құрайды, сондықтан 100 порцияға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0,150 х 100=15,0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Жарманың қажетті мөлшерін есептеу.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3-қосымшаға сәйкес, 1 кг ботқа шығу үшін 0,476 кг </w:t>
      </w:r>
      <w:r w:rsidRPr="002D7EB0">
        <w:rPr>
          <w:rFonts w:ascii="Times New Roman" w:hAnsi="Times New Roman" w:cs="Times New Roman"/>
          <w:sz w:val="28"/>
          <w:szCs w:val="28"/>
          <w:lang w:val="kk-KZ"/>
        </w:rPr>
        <w:t xml:space="preserve">қуырылмаған  </w:t>
      </w:r>
      <w:r w:rsidRPr="002D7EB0">
        <w:rPr>
          <w:rFonts w:ascii="Times New Roman" w:hAnsi="Times New Roman" w:cs="Times New Roman"/>
          <w:sz w:val="28"/>
          <w:szCs w:val="28"/>
        </w:rPr>
        <w:t>қарақұмық жармасы .</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Пропорцияны құрайық:</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1кг Жарма-0,476 кг жарма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15 кг жарма-Х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Х=(15 х 0,476): 1=7,14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Жауап: қарақұмық ботқасының 100 порциясын дайындау үшін 7,14 кг жарма қажет болады.</w:t>
      </w:r>
    </w:p>
    <w:p w:rsidR="000446A0" w:rsidRPr="002D7EB0" w:rsidRDefault="000446A0" w:rsidP="000446A0">
      <w:pPr>
        <w:spacing w:after="0" w:line="240" w:lineRule="auto"/>
        <w:ind w:firstLine="425"/>
        <w:jc w:val="both"/>
        <w:rPr>
          <w:rFonts w:ascii="Times New Roman" w:hAnsi="Times New Roman" w:cs="Times New Roman"/>
          <w:b/>
          <w:sz w:val="28"/>
          <w:szCs w:val="28"/>
        </w:rPr>
      </w:pPr>
      <w:r w:rsidRPr="002D7EB0">
        <w:rPr>
          <w:rFonts w:ascii="Times New Roman" w:hAnsi="Times New Roman" w:cs="Times New Roman"/>
          <w:b/>
          <w:sz w:val="28"/>
          <w:szCs w:val="28"/>
        </w:rPr>
        <w:t>Есеп № 2</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Шарт. №100 рецепт бойынша 1 бағанға № 255 қарақұмық ботқасының (қайнатылмаған ядродан) 100 порциясын дайындау үшін қажетті сұйықтық пен тұз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lang w:val="kk-KZ"/>
        </w:rPr>
        <w:t>Ш</w:t>
      </w:r>
      <w:r w:rsidRPr="002D7EB0">
        <w:rPr>
          <w:rFonts w:ascii="Times New Roman" w:hAnsi="Times New Roman" w:cs="Times New Roman"/>
          <w:sz w:val="28"/>
          <w:szCs w:val="28"/>
        </w:rPr>
        <w:t>ешім1. Сұйықтық мөлшерін есептеу.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3-қосымшаның ескертуіне сәйкес, барлық  3 баған бойынша  ұсақталған ботқалар суда дайындалады. 1 кг ботқаны дайындау үшін  0,71 л су қажет. Біз пропорцияны жасаймыз: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1кг ботқа-0,71 л су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15кг ботқа-х л су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Х=15 х 0,71: 1=10,65(л)</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Тұздың  қажетті мөлшерін есептеу.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Жауап: қарақұмық ботқасының 100 порциясын дайындау үшін  10,65 л су ж</w:t>
      </w:r>
      <w:r w:rsidRPr="002D7EB0">
        <w:rPr>
          <w:rFonts w:ascii="Times New Roman" w:hAnsi="Times New Roman" w:cs="Times New Roman"/>
          <w:sz w:val="28"/>
          <w:szCs w:val="28"/>
          <w:lang w:val="kk-KZ"/>
        </w:rPr>
        <w:t xml:space="preserve">әне </w:t>
      </w:r>
      <w:r w:rsidRPr="002D7EB0">
        <w:rPr>
          <w:rFonts w:ascii="Times New Roman" w:hAnsi="Times New Roman" w:cs="Times New Roman"/>
          <w:sz w:val="28"/>
          <w:szCs w:val="28"/>
        </w:rPr>
        <w:t>0,15 кг тұз қажет болады.</w:t>
      </w:r>
    </w:p>
    <w:p w:rsidR="000446A0" w:rsidRPr="002D7EB0" w:rsidRDefault="000446A0" w:rsidP="000446A0">
      <w:pPr>
        <w:spacing w:after="0" w:line="240" w:lineRule="auto"/>
        <w:ind w:firstLine="425"/>
        <w:jc w:val="both"/>
        <w:rPr>
          <w:rFonts w:ascii="Times New Roman" w:hAnsi="Times New Roman" w:cs="Times New Roman"/>
          <w:b/>
          <w:sz w:val="28"/>
          <w:szCs w:val="28"/>
        </w:rPr>
      </w:pPr>
      <w:r w:rsidRPr="002D7EB0">
        <w:rPr>
          <w:rFonts w:ascii="Times New Roman" w:hAnsi="Times New Roman" w:cs="Times New Roman"/>
          <w:b/>
          <w:sz w:val="28"/>
          <w:szCs w:val="28"/>
        </w:rPr>
        <w:t>Есеп№3</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Шарт. №100 рецепт бағанына сәйкес 100 порция тұтқыр күріш ботқасын дайындау үшін жарма, сұйықтық, тұз және қанттың қажетті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Шешім 1. 100 порцияға ботқаның шығуын есептеу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257 рецепт бойынша, ботқаның бір бөлігінің шығуы 200 г құрайды, сондықтан 100 порция үшін:</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0,2 х 100 = 20,0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Жарманың қажетті мөлшерін есептеу.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3-қосымшаға сәйкес, 1 кг күріш ботқасы үшін 0,222 кг күріш жармасы қажет.</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Пропорцияны құрайық:</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1кг Жарма-0,222 кг жарма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20 кг жарма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lastRenderedPageBreak/>
        <w:t>Х = 20 х 0,222 : 1 = 4,44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lang w:val="kk-KZ"/>
        </w:rPr>
        <w:t>Ұ</w:t>
      </w:r>
      <w:r w:rsidRPr="002D7EB0">
        <w:rPr>
          <w:rFonts w:ascii="Times New Roman" w:hAnsi="Times New Roman" w:cs="Times New Roman"/>
          <w:sz w:val="28"/>
          <w:szCs w:val="28"/>
        </w:rPr>
        <w:t>сақталған күріштен ботқаны пісіру кезінде  жарма  мөлшері 25-ке артады. Сондықтан ұсақталған күріштің тұтынылған мөлшері:</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44,4 х 2: 100 + 44,4 = 4,53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3. Сұйықтықтың қажетті мөлшерін есептеу.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3-қосымшаға сәйкес 1 кг күріш ботқасының тұтқырлығын дайындау үшін 0,82 л сұйықтық қажет екенін табамыз. Пропорцияны құрайық:</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1кг ботқа - 0,82 л су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20 кг ботқа-х л су.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Х = 20 х 0,82: 1 = 16,4 (л)</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3-қосымшаға ескертпеге сәйкес. 1 және 2 бағандардағы тұтқыр </w:t>
      </w:r>
      <w:r w:rsidRPr="002D7EB0">
        <w:rPr>
          <w:rFonts w:ascii="Times New Roman" w:hAnsi="Times New Roman" w:cs="Times New Roman"/>
          <w:sz w:val="28"/>
          <w:szCs w:val="28"/>
          <w:lang w:val="kk-KZ"/>
        </w:rPr>
        <w:t>ж</w:t>
      </w:r>
      <w:r w:rsidRPr="002D7EB0">
        <w:rPr>
          <w:rFonts w:ascii="Times New Roman" w:hAnsi="Times New Roman" w:cs="Times New Roman"/>
          <w:sz w:val="28"/>
          <w:szCs w:val="28"/>
        </w:rPr>
        <w:t>арма сүт пен су қоспасында дайындалады. Сүт пен судың қатынасы келесідей: 60% сүт және 40% су. Алдыңғы есептеулерге сәйкес сұйықтықтың қажетті мөлшері 16,4 литр болды.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16,4 л сұйықтық - 100%</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Х Л сұйықтық-60%</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Х=( 16,4 х 60) : 100 = 9,84 л (сұйықтық)</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Судың  қажетті мөлшері: 16,4-9,84=6,54 (л)</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Жауап: тұтқыр күріш ботқасының 100 порциясын дайындау үшін сізге 4,53 кг ұсақталған күріш қажет; 9,84 л сүт; 6,54 л су қажет;</w:t>
      </w:r>
    </w:p>
    <w:p w:rsidR="000446A0" w:rsidRPr="002D7EB0" w:rsidRDefault="000446A0" w:rsidP="000446A0">
      <w:pPr>
        <w:spacing w:after="0" w:line="240" w:lineRule="auto"/>
        <w:ind w:firstLine="425"/>
        <w:jc w:val="both"/>
        <w:rPr>
          <w:rFonts w:ascii="Times New Roman" w:hAnsi="Times New Roman" w:cs="Times New Roman"/>
          <w:b/>
          <w:sz w:val="28"/>
          <w:szCs w:val="28"/>
        </w:rPr>
      </w:pPr>
      <w:r w:rsidRPr="002D7EB0">
        <w:rPr>
          <w:rFonts w:ascii="Times New Roman" w:hAnsi="Times New Roman" w:cs="Times New Roman"/>
          <w:b/>
          <w:sz w:val="28"/>
          <w:szCs w:val="28"/>
        </w:rPr>
        <w:t>Есеп №4.</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Шарт. № 100 рецептінің 1 бағанында тұтқыр күріш ботқасының  257 порциясын дайындау үшін тұз бен қанттың қажетті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Шешімі. 1. Тұздың қажетті мөлшерін есептеу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3-қосымшаның ескертуіне сәйкес, 1 кг сүт ботқасы үшін  4...5 г тұз қажет.</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кг жарма-0,005 кг тұз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20 кг ботқа-Х кг тұз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Х = 20 х 0,005 : 1 = 0,1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Қажетті қант мөлшерін есептеу.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3-қосымшадағы  ескертпеде  тұтқыр және сұйық ботқаларды  пісіру кезінде ботқаның шығуының 1 кг - на 1 және 2 баған бойынша 30г есебінен қант, тұтқыр және сұйық ботқа үшін 10г  және 3 б</w:t>
      </w:r>
      <w:r w:rsidRPr="002D7EB0">
        <w:rPr>
          <w:rFonts w:ascii="Times New Roman" w:hAnsi="Times New Roman" w:cs="Times New Roman"/>
          <w:sz w:val="28"/>
          <w:szCs w:val="28"/>
          <w:lang w:val="kk-KZ"/>
        </w:rPr>
        <w:t>аған бойынша</w:t>
      </w:r>
      <w:r w:rsidRPr="002D7EB0">
        <w:rPr>
          <w:rFonts w:ascii="Times New Roman" w:hAnsi="Times New Roman" w:cs="Times New Roman"/>
          <w:sz w:val="28"/>
          <w:szCs w:val="28"/>
        </w:rPr>
        <w:t xml:space="preserve"> сұйық ботқа үшін 20г қосылады деп көрсетілген.</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Пропорцияны құрайық:</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кг жарма-0,03 кг қант</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20 кг жарма-Х кг қант</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Х= 20 х 0,03 : 1 = 0,6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Жауап:тұтқыр күріш ботқасының 100 порциясын дайындау үшін 0,1 кг тұз қажет; 0,6 кг қант қажет.</w:t>
      </w:r>
    </w:p>
    <w:p w:rsidR="000446A0" w:rsidRPr="002D7EB0" w:rsidRDefault="000446A0" w:rsidP="000446A0">
      <w:pPr>
        <w:spacing w:after="0" w:line="240" w:lineRule="auto"/>
        <w:ind w:firstLine="425"/>
        <w:jc w:val="both"/>
        <w:rPr>
          <w:rFonts w:ascii="Times New Roman" w:hAnsi="Times New Roman" w:cs="Times New Roman"/>
          <w:b/>
          <w:sz w:val="28"/>
          <w:szCs w:val="28"/>
        </w:rPr>
      </w:pPr>
      <w:r w:rsidRPr="002D7EB0">
        <w:rPr>
          <w:rFonts w:ascii="Times New Roman" w:hAnsi="Times New Roman" w:cs="Times New Roman"/>
          <w:b/>
          <w:sz w:val="28"/>
          <w:szCs w:val="28"/>
        </w:rPr>
        <w:t>Есеп № 5</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Шарт. №150 рецепт бойынша 1 бағанға сәйкес 257 тары ботқасының қажетті мөлшерін, сұйықтықты, тұзды және қантты есептеңіз. Пастерленген сиыр сүті өнімнің өзара алмасу нормаларына сәйкес тұтас құрғақ сиыр сүтімен алмастырылсын.</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lastRenderedPageBreak/>
        <w:t xml:space="preserve">Шешімі.1.  150 порция ботқаның </w:t>
      </w:r>
      <w:r w:rsidRPr="002D7EB0">
        <w:rPr>
          <w:rFonts w:ascii="Times New Roman" w:hAnsi="Times New Roman" w:cs="Times New Roman"/>
          <w:sz w:val="28"/>
          <w:szCs w:val="28"/>
          <w:lang w:val="kk-KZ"/>
        </w:rPr>
        <w:t xml:space="preserve"> шығымдылығы </w:t>
      </w:r>
      <w:r w:rsidRPr="002D7EB0">
        <w:rPr>
          <w:rFonts w:ascii="Times New Roman" w:hAnsi="Times New Roman" w:cs="Times New Roman"/>
          <w:sz w:val="28"/>
          <w:szCs w:val="28"/>
        </w:rPr>
        <w:t>200 г құрайды, сондықтан 150 порция үшін:</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0,2 х 150 = 30,0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2.Жарманың қажетті мөлшерін есептеу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3-қосымшаға сәйкес, 1 кг бидай ботқасы үшін 0,25 кг тары жармасы қажет. Пропорцияны құрайық:</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кг жарма-0,25 кг жарма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30 кг жарма- х</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Х = 30 х 0,25: = 7,5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3-қосымшаның ескертуіне сәйкес, тары жармасының нормасы кестеде көрсетілгенге қарағанда 2% - ға ұлғайтылады.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7,5 х 0,02 + 7,5 = 7,65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3.Қажетті сұйықтық мөлшерін есептеу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3-қосымшаға сәйкес, 1 кг бидай ботқасының шығуына 0,8 л сұйықтық қажет</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Пропорцияны құрайық:</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1кг ботқа-0,8 л су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30 кг ботқа-х л су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Х = (30 х 0,8): 1 = 24 л</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1 қосымшаға ескертпеге сәйке 1 және 2 бағандардағы тұтқыр жарма  сүт пен су қоспасында дайындалады. Сүт пен судың қатынасы келесідей: 60% сүт және 40% су. Алдыңғы есептеулерге сәйкес сұйықтықтың қажетті мөлшері 16,4 л болды.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Сүттің қажетті мөлшерін анықтаймыз.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24 л сүт - 100%</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Х л сүт - 60%</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Х= (24 х 60): 100 = 14,4 л</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Судың қажетті мөлшері: 24-14, 4=9,6 л.</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Пастерленген сиыр сүтінің орнына сүт ұнтағының қажетті мөлшерін есептеу.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Өнімдердің өзара алмасу нормаларына сәйкес, 1 кг пастерленген тұтас сиыр сүті 0,12 кг құрғақ сиыр сүтіне тең.</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Пропорцияны құрайық:</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кг пастерленген тұтас сүт-0,12 кг тұтас құрғақ</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14,4 кг пастерленген тұтас сүт-Х кг құрғақ.</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Х = 14,4 х 0,12: 1 = 1,728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Жауабы:150 порция ботқасын тұтқыр етіп дайындау үшін сізге 7,65 кг жарма,;1,728 құрғақ сүт; 9,6 л су қажет,</w:t>
      </w:r>
    </w:p>
    <w:p w:rsidR="000446A0" w:rsidRPr="002D7EB0" w:rsidRDefault="000446A0" w:rsidP="000446A0">
      <w:pPr>
        <w:spacing w:after="0" w:line="240" w:lineRule="auto"/>
        <w:ind w:firstLine="425"/>
        <w:jc w:val="both"/>
        <w:rPr>
          <w:rFonts w:ascii="Times New Roman" w:hAnsi="Times New Roman" w:cs="Times New Roman"/>
          <w:b/>
          <w:sz w:val="28"/>
          <w:szCs w:val="28"/>
        </w:rPr>
      </w:pPr>
      <w:r w:rsidRPr="002D7EB0">
        <w:rPr>
          <w:rFonts w:ascii="Times New Roman" w:hAnsi="Times New Roman" w:cs="Times New Roman"/>
          <w:b/>
          <w:sz w:val="28"/>
          <w:szCs w:val="28"/>
        </w:rPr>
        <w:t>Есеп №6</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Шарт. 1 бағандағы  № 257 рецепт бойынша (рецепттер жинағы) 150 порция ботқасын тұтқыр етіп дайындау үшін жарма, сұйықтық, тұз және қанттың қажетті мөлшерін есептеңіз. Пастерленген сиыр сүті өнімнің өзара алмасу нормаларына сәйкес тұтас құрғақ сиыр сүтімен алмастырылсын.</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Шешімі.1.Қажетті қант мөлшерін есептеу.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lastRenderedPageBreak/>
        <w:t>№ 1 қосымшада</w:t>
      </w:r>
      <w:r w:rsidRPr="002D7EB0">
        <w:rPr>
          <w:rFonts w:ascii="Times New Roman" w:hAnsi="Times New Roman" w:cs="Times New Roman"/>
          <w:sz w:val="28"/>
          <w:szCs w:val="28"/>
          <w:lang w:val="kk-KZ"/>
        </w:rPr>
        <w:t xml:space="preserve">ғы </w:t>
      </w:r>
      <w:r w:rsidRPr="002D7EB0">
        <w:rPr>
          <w:rFonts w:ascii="Times New Roman" w:hAnsi="Times New Roman" w:cs="Times New Roman"/>
          <w:sz w:val="28"/>
          <w:szCs w:val="28"/>
        </w:rPr>
        <w:t xml:space="preserve"> ескертпеде тұтқыр және сұйық ботқаларды пісіру кезінде ботқаның шығуының 1 кг - на 1 және 2 баған бойынша 30г есебінен қант, Тұтқыр және сұйық ботқалар үшін 10г және 3 баған бойыншасұйық ботқалар үшін 20гқосылады деп көрсетілген.</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Пропорцияны құрайық:</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кг жарма-0,03 кг қант</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30 кг жарма-Х кг қант</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Х= 30 х 0,03 : 1 = 0,9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Тұздың қажетті мөлшерін есептеу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1 қосымшаның ескертуіне сәйкес, 1 кг сүт ботқасы үшін 4...5 г тұз қажет.</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кг жарма-0,005 кг тұз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30 кг ботқа-Х кг тұз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Х = 30 х 0,005 : 1 = 0,15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Жауабы бар. 150 порция ботқасын тұтқыр етіп дайындау үшін 0,15 кг тұз, 0,9 кг қант қажет.</w:t>
      </w:r>
    </w:p>
    <w:p w:rsidR="000446A0" w:rsidRPr="002D7EB0" w:rsidRDefault="000446A0" w:rsidP="000446A0">
      <w:pPr>
        <w:spacing w:after="0" w:line="240" w:lineRule="auto"/>
        <w:ind w:firstLine="425"/>
        <w:jc w:val="both"/>
        <w:rPr>
          <w:rFonts w:ascii="Times New Roman" w:hAnsi="Times New Roman" w:cs="Times New Roman"/>
          <w:b/>
          <w:sz w:val="28"/>
          <w:szCs w:val="28"/>
        </w:rPr>
      </w:pPr>
      <w:r w:rsidRPr="002D7EB0">
        <w:rPr>
          <w:rFonts w:ascii="Times New Roman" w:hAnsi="Times New Roman" w:cs="Times New Roman"/>
          <w:b/>
          <w:sz w:val="28"/>
          <w:szCs w:val="28"/>
        </w:rPr>
        <w:t>Есеп № 7</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Шарт. № 257 рецептураның 1 бағанына(рецепттер жинағы) 150 порция тұтқыр арпа ботқасын дайындау үшін жарма, сұйықтық, тұз және қанттың қажетті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Шешімі.1. 150 порцияға ботқаның шығуын есептеу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257 рецепт бойынша, ботқаның бір бөлігінің шығуы 200 г құрайды, сондықтан 150 порция үшін:</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0,2 х 150 = 30,0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Жарманың қажетті мөлшерін есептеу.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1 қосымшаға сәйкес, інжу арпа ботқасының 1 кг шығуына 0,222 кг інжу арпа жармасы қажет</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Пропорцияны құрайық:</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1кг Жарма-0,222 кг жарма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30 кг жарма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Х = 30 х 0,222 : 1 = 6,66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Жауабы: Інжу арпасының 150 порциясын пісіру үшін сізге  6,66 кг  жарма қажет.</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b/>
          <w:sz w:val="28"/>
          <w:szCs w:val="28"/>
        </w:rPr>
      </w:pPr>
      <w:r w:rsidRPr="002D7EB0">
        <w:rPr>
          <w:rFonts w:ascii="Times New Roman" w:hAnsi="Times New Roman" w:cs="Times New Roman"/>
          <w:b/>
          <w:sz w:val="28"/>
          <w:szCs w:val="28"/>
        </w:rPr>
        <w:t>Студенттерге сабаққа дайындық бойынша ұсыныстар:</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Студент практикалық сабақтарға дайын болуы керек. Дайындық - дәріс конспектілері, оқулықтар мен оқу құралдары бойынша практикалық сабақтың материалын зерделеуден тұрады.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Практикалық сабақта студенттер тамақ дайындау технологиясын және тағамды дайындау кезінде шикізаттың қажетті мөлшерін технологиялық есептеу әдістемесін оқиды. Тағам дайындауға арналған рецепттер жинағымен жұмыс жасау әдістемесімен танысыңыз.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Практикалық сабақ барысында студенттер:</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рецептуралар жинағымен жұмыс істеу әдістемесін оқытушымен өткізу;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lastRenderedPageBreak/>
        <w:t>- оқытушымен тағам дайындау технологиясын сипаттау және типтік технологиялық есептеу бойынша жұмыс жүргізу, мысалы, қарақұмық ботқасының технологиялық есебі алынады;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Жарма тағамдарының технологиялық есебін бақылау нұсқалары бойынша есептеу.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Үй тапсырмасы практикалық сабақтың тақырыбына сәйкес орындалады. Әр үй тапсырмасын студент бақылау тапсырмасының нұсқасына сәйкес (оқытушы әр студентке жеке тапсырма береді) келесі практикалық сабақта мұғалімге тапсырады.</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b/>
          <w:sz w:val="28"/>
          <w:szCs w:val="28"/>
        </w:rPr>
      </w:pPr>
      <w:r w:rsidRPr="002D7EB0">
        <w:rPr>
          <w:rFonts w:ascii="Times New Roman" w:hAnsi="Times New Roman" w:cs="Times New Roman"/>
          <w:b/>
          <w:sz w:val="28"/>
          <w:szCs w:val="28"/>
        </w:rPr>
        <w:t>Аудиторияда жұмысты орындау тәртібі мен тапсырмасы: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Оқытушы студенттерді тағам рецептері жинағымен жұмыс жасау әдістемесімен таныстырады.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1.1 рецепттер жинағында студенттер жарма тағамдарының әр түрлі рецептураларымен және өндіріс технологияларымен танысады.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1.2 оқытушы мысал үшін сорпа түрлерінің бірін таңдайды( мысалы, қарақұмық ботқасы), жарма тағамдарын өндіру технологиясын сипаттайды және студенттермен бірге технологиялық есеп жүргізеді.</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1.3 оқытушы тақтаға студентті шақырады, тағам өндіру технологиясын талдайды және студенттермен бірге келесі тапсырманың технологиялық есебін жүргізеді.</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Мұғалім әр оқушыға бақылау тапсырмаларының нұсқасы бойынша жеке тапсырма береді. Сабақтың соңында есептердің шешілуін тексеріңіз. Әр оқушыға мұғалім үй тапсырмасын қояды, оны студент келесі практикалық сабақта мұғалімге тапсырады.</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b/>
          <w:sz w:val="28"/>
          <w:szCs w:val="28"/>
        </w:rPr>
        <w:t xml:space="preserve">Техникалық және аспаптық құралдар: </w:t>
      </w:r>
      <w:r w:rsidRPr="002D7EB0">
        <w:rPr>
          <w:rFonts w:ascii="Times New Roman" w:hAnsi="Times New Roman" w:cs="Times New Roman"/>
          <w:sz w:val="28"/>
          <w:szCs w:val="28"/>
        </w:rPr>
        <w:t>Қалам, дәптер, микрокалькулятор.</w:t>
      </w:r>
    </w:p>
    <w:p w:rsidR="000446A0" w:rsidRPr="002D7EB0" w:rsidRDefault="000446A0" w:rsidP="000446A0">
      <w:pPr>
        <w:spacing w:after="0" w:line="240" w:lineRule="auto"/>
        <w:ind w:firstLine="425"/>
        <w:jc w:val="both"/>
        <w:rPr>
          <w:rFonts w:ascii="Times New Roman" w:hAnsi="Times New Roman" w:cs="Times New Roman"/>
          <w:b/>
          <w:sz w:val="28"/>
          <w:szCs w:val="28"/>
        </w:rPr>
      </w:pPr>
      <w:r w:rsidRPr="002D7EB0">
        <w:rPr>
          <w:rFonts w:ascii="Times New Roman" w:hAnsi="Times New Roman" w:cs="Times New Roman"/>
          <w:b/>
          <w:sz w:val="28"/>
          <w:szCs w:val="28"/>
        </w:rPr>
        <w:t>Үй тапсырмаларының тізімі мен түрлері:</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Рецепттер жиынтығына сәйкес, үй тапсырмасының осы нұсқасын жарма тағамдарының түрін таңдаңыз.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Осы тағамды өндіру технологиясын сипаттаңыз.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3. Осы тағамның технологиялық есебін орындаңыз.</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b/>
          <w:sz w:val="28"/>
          <w:szCs w:val="28"/>
        </w:rPr>
      </w:pPr>
      <w:r w:rsidRPr="002D7EB0">
        <w:rPr>
          <w:rFonts w:ascii="Times New Roman" w:hAnsi="Times New Roman" w:cs="Times New Roman"/>
          <w:b/>
          <w:sz w:val="28"/>
          <w:szCs w:val="28"/>
        </w:rPr>
        <w:t>СӨЖ тапсырмалары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Оқытушы  әр студентке бақылау тапсырмаларының нұсқасы бойынша жеке үй тапсырмасын береді - (№1 мысал*- осы мысалда  жұлдызшамен  үй тапсырмасына беріледі), оны студент келесі практикалық сабақта оқытушыға тапсырады.</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b/>
          <w:sz w:val="28"/>
          <w:szCs w:val="28"/>
        </w:rPr>
      </w:pPr>
      <w:r w:rsidRPr="002D7EB0">
        <w:rPr>
          <w:rFonts w:ascii="Times New Roman" w:hAnsi="Times New Roman" w:cs="Times New Roman"/>
          <w:b/>
          <w:sz w:val="28"/>
          <w:szCs w:val="28"/>
        </w:rPr>
        <w:t>Студенттердің өзіндік жұмысына арналған тапсырмалар нұсқалары: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1*.Қарақұмық ботқасының 160 порциясын дайындау үшін жарма, сұйықтық және тұздың қажетті мөлшерін есептеңіз. №257 3 рецепт бағанына сәйкес.</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lastRenderedPageBreak/>
        <w:t>2.№257 рецепт 2 баған бойынша күріш тұтқырынан 80 порция ботқасын дайындау үшін қажетті жарма, сұйықтық мөлшерін есептеңіз. Пастерленген сүтті пастерленген майсыз сүтпен алмастырыңыз.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2 бағандағы № 262 рецептураға сәйкес 130 порция тары сұйық ботқасын дайындау үшін қажетті жарма, сұйықтық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№257 рецептінің 1 бағанына</w:t>
      </w:r>
      <w:r w:rsidRPr="002D7EB0">
        <w:rPr>
          <w:rFonts w:ascii="Times New Roman" w:hAnsi="Times New Roman" w:cs="Times New Roman"/>
          <w:sz w:val="28"/>
          <w:szCs w:val="28"/>
          <w:lang w:val="kk-KZ"/>
        </w:rPr>
        <w:t xml:space="preserve"> сәйкес</w:t>
      </w:r>
      <w:r w:rsidRPr="002D7EB0">
        <w:rPr>
          <w:rFonts w:ascii="Times New Roman" w:hAnsi="Times New Roman" w:cs="Times New Roman"/>
          <w:sz w:val="28"/>
          <w:szCs w:val="28"/>
        </w:rPr>
        <w:t xml:space="preserve"> 90 порция тұтқыр қарақұмық ботқасын дайындау үшін жарма мен сұйықтықтың қажетті мөлшерін есептеңіз.Пастерленген тұтас</w:t>
      </w:r>
      <w:r w:rsidRPr="002D7EB0">
        <w:rPr>
          <w:rFonts w:ascii="Times New Roman" w:hAnsi="Times New Roman" w:cs="Times New Roman"/>
          <w:sz w:val="28"/>
          <w:szCs w:val="28"/>
          <w:lang w:val="kk-KZ"/>
        </w:rPr>
        <w:t xml:space="preserve"> сиыр</w:t>
      </w:r>
      <w:r w:rsidRPr="002D7EB0">
        <w:rPr>
          <w:rFonts w:ascii="Times New Roman" w:hAnsi="Times New Roman" w:cs="Times New Roman"/>
          <w:sz w:val="28"/>
          <w:szCs w:val="28"/>
        </w:rPr>
        <w:t xml:space="preserve"> сүтті өнімнің өзара алмасу нормаларына сәйкес тұтас құрғақ сиыр сүтіне ауыстыру.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3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№255 рецептураның 1 бағанына</w:t>
      </w:r>
      <w:r w:rsidRPr="002D7EB0">
        <w:rPr>
          <w:rFonts w:ascii="Times New Roman" w:hAnsi="Times New Roman" w:cs="Times New Roman"/>
          <w:sz w:val="28"/>
          <w:szCs w:val="28"/>
          <w:lang w:val="kk-KZ"/>
        </w:rPr>
        <w:t xml:space="preserve"> сәйкес</w:t>
      </w:r>
      <w:r w:rsidRPr="002D7EB0">
        <w:rPr>
          <w:rFonts w:ascii="Times New Roman" w:hAnsi="Times New Roman" w:cs="Times New Roman"/>
          <w:sz w:val="28"/>
          <w:szCs w:val="28"/>
        </w:rPr>
        <w:t xml:space="preserve"> ( ұсақталған күріштен) 140 порция ұсақталған күріш ботқасын дайындау үшін жарма мен сұйықтықтың қажетті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 100 рецептінің 2 бағанындағы 257 тұтқыр тары ботқасын дайындау үшін қажетті жарма, сұйықтық мөлшерін есептеңіз. Пастерленген тұтас сүтті пастерленген майсыз сүтпен алмастырыңыз.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4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1*.№ 255 рецепт бойынша 2 бағанға </w:t>
      </w:r>
      <w:r w:rsidRPr="002D7EB0">
        <w:rPr>
          <w:rFonts w:ascii="Times New Roman" w:hAnsi="Times New Roman" w:cs="Times New Roman"/>
          <w:sz w:val="28"/>
          <w:szCs w:val="28"/>
          <w:lang w:val="kk-KZ"/>
        </w:rPr>
        <w:t xml:space="preserve">сәйкес </w:t>
      </w:r>
      <w:r w:rsidRPr="002D7EB0">
        <w:rPr>
          <w:rFonts w:ascii="Times New Roman" w:hAnsi="Times New Roman" w:cs="Times New Roman"/>
          <w:sz w:val="28"/>
          <w:szCs w:val="28"/>
        </w:rPr>
        <w:t>130 порция арпа ботқасын дайындау үшін жарманың, сұйықтықтың және тұздың қажетті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 170 рецепт бойынша 1 бағанға</w:t>
      </w:r>
      <w:r w:rsidRPr="002D7EB0">
        <w:rPr>
          <w:rFonts w:ascii="Times New Roman" w:hAnsi="Times New Roman" w:cs="Times New Roman"/>
          <w:sz w:val="28"/>
          <w:szCs w:val="28"/>
          <w:lang w:val="kk-KZ"/>
        </w:rPr>
        <w:t xml:space="preserve"> сәйкес</w:t>
      </w:r>
      <w:r w:rsidRPr="002D7EB0">
        <w:rPr>
          <w:rFonts w:ascii="Times New Roman" w:hAnsi="Times New Roman" w:cs="Times New Roman"/>
          <w:sz w:val="28"/>
          <w:szCs w:val="28"/>
        </w:rPr>
        <w:t xml:space="preserve"> сұйық тары ботқасының 262 порциясын дайындау үшін жарма, сұйықтық және тұздың қажетті мөлшерін есептеңіз. Сиыр пастерленген тұтас сүтті өнімнің өзара алмасу нормаларына сәйкес тұтас құрғақ сүтке ауыстыру.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5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w:t>
      </w:r>
      <w:r w:rsidRPr="002D7EB0">
        <w:rPr>
          <w:rFonts w:ascii="Times New Roman" w:hAnsi="Times New Roman" w:cs="Times New Roman"/>
          <w:sz w:val="28"/>
          <w:szCs w:val="28"/>
          <w:lang w:val="kk-KZ"/>
        </w:rPr>
        <w:t>.</w:t>
      </w:r>
      <w:r w:rsidRPr="002D7EB0">
        <w:rPr>
          <w:rFonts w:ascii="Times New Roman" w:hAnsi="Times New Roman" w:cs="Times New Roman"/>
          <w:sz w:val="28"/>
          <w:szCs w:val="28"/>
        </w:rPr>
        <w:t xml:space="preserve">*№50 рецепт бойынша 1 бағанға </w:t>
      </w:r>
      <w:r w:rsidRPr="002D7EB0">
        <w:rPr>
          <w:rFonts w:ascii="Times New Roman" w:hAnsi="Times New Roman" w:cs="Times New Roman"/>
          <w:sz w:val="28"/>
          <w:szCs w:val="28"/>
          <w:lang w:val="kk-KZ"/>
        </w:rPr>
        <w:t xml:space="preserve">сәйкес </w:t>
      </w:r>
      <w:r w:rsidRPr="002D7EB0">
        <w:rPr>
          <w:rFonts w:ascii="Times New Roman" w:hAnsi="Times New Roman" w:cs="Times New Roman"/>
          <w:sz w:val="28"/>
          <w:szCs w:val="28"/>
        </w:rPr>
        <w:t>ұсақталған жүгері ботқасының 255 порциясын дайындау үшін жарманың, сұйықтықтың және тұздың қажетті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 110 рецепт бойынша 1 бағанға</w:t>
      </w:r>
      <w:r w:rsidRPr="002D7EB0">
        <w:rPr>
          <w:rFonts w:ascii="Times New Roman" w:hAnsi="Times New Roman" w:cs="Times New Roman"/>
          <w:sz w:val="28"/>
          <w:szCs w:val="28"/>
          <w:lang w:val="kk-KZ"/>
        </w:rPr>
        <w:t xml:space="preserve"> сәйкес</w:t>
      </w:r>
      <w:r w:rsidRPr="002D7EB0">
        <w:rPr>
          <w:rFonts w:ascii="Times New Roman" w:hAnsi="Times New Roman" w:cs="Times New Roman"/>
          <w:sz w:val="28"/>
          <w:szCs w:val="28"/>
        </w:rPr>
        <w:t xml:space="preserve"> сұйық күріш ботқасының 262 порциясын дайындау үшін жарма, сұйықтық және тұздың қажетті мөлшерін есептеңіз. Пастерленген тұтас сүтті пастерленген майсыз сүтпен алмастырыңыз.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6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1*.№ 140 рецепт бойынша 2 бағанға </w:t>
      </w:r>
      <w:r w:rsidRPr="002D7EB0">
        <w:rPr>
          <w:rFonts w:ascii="Times New Roman" w:hAnsi="Times New Roman" w:cs="Times New Roman"/>
          <w:sz w:val="28"/>
          <w:szCs w:val="28"/>
          <w:lang w:val="kk-KZ"/>
        </w:rPr>
        <w:t xml:space="preserve">сәйкес </w:t>
      </w:r>
      <w:r w:rsidRPr="002D7EB0">
        <w:rPr>
          <w:rFonts w:ascii="Times New Roman" w:hAnsi="Times New Roman" w:cs="Times New Roman"/>
          <w:sz w:val="28"/>
          <w:szCs w:val="28"/>
        </w:rPr>
        <w:t>140 дана арпа ботқасын дайындау үшін қажетті жарма, сұйықтық және тұз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2. №257 рецепт бойынша 2 бағанға </w:t>
      </w:r>
      <w:r w:rsidRPr="002D7EB0">
        <w:rPr>
          <w:rFonts w:ascii="Times New Roman" w:hAnsi="Times New Roman" w:cs="Times New Roman"/>
          <w:sz w:val="28"/>
          <w:szCs w:val="28"/>
          <w:lang w:val="kk-KZ"/>
        </w:rPr>
        <w:t xml:space="preserve">сәйкес </w:t>
      </w:r>
      <w:r w:rsidRPr="002D7EB0">
        <w:rPr>
          <w:rFonts w:ascii="Times New Roman" w:hAnsi="Times New Roman" w:cs="Times New Roman"/>
          <w:sz w:val="28"/>
          <w:szCs w:val="28"/>
        </w:rPr>
        <w:t xml:space="preserve">40 порция тұтқыр жүгері ботқасын дайындау үшін жарманың, сұйықтықтың және тұздың қажетті мөлшерін есептеңіз.Пастерленген қаймағы алынбаған </w:t>
      </w:r>
      <w:r w:rsidRPr="002D7EB0">
        <w:rPr>
          <w:rFonts w:ascii="Times New Roman" w:hAnsi="Times New Roman" w:cs="Times New Roman"/>
          <w:sz w:val="28"/>
          <w:szCs w:val="28"/>
          <w:lang w:val="kk-KZ"/>
        </w:rPr>
        <w:t xml:space="preserve">сиыр </w:t>
      </w:r>
      <w:r w:rsidRPr="002D7EB0">
        <w:rPr>
          <w:rFonts w:ascii="Times New Roman" w:hAnsi="Times New Roman" w:cs="Times New Roman"/>
          <w:sz w:val="28"/>
          <w:szCs w:val="28"/>
        </w:rPr>
        <w:t>сүтті өнімнің өзара алмасу нормаларына сәйкес қаймағы алынбаған құрғақ сүтке ауыстыру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7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 170 рецептінің 3 бағанындағы 257 тұтқыр сұлы ботқасын дайындау үшін қажетті жарма, сұйықтық және тұз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 262 рецепт бойынша 2 бағанға</w:t>
      </w:r>
      <w:r w:rsidRPr="002D7EB0">
        <w:rPr>
          <w:rFonts w:ascii="Times New Roman" w:hAnsi="Times New Roman" w:cs="Times New Roman"/>
          <w:sz w:val="28"/>
          <w:szCs w:val="28"/>
          <w:lang w:val="kk-KZ"/>
        </w:rPr>
        <w:t xml:space="preserve"> сәйкес</w:t>
      </w:r>
      <w:r w:rsidRPr="002D7EB0">
        <w:rPr>
          <w:rFonts w:ascii="Times New Roman" w:hAnsi="Times New Roman" w:cs="Times New Roman"/>
          <w:sz w:val="28"/>
          <w:szCs w:val="28"/>
        </w:rPr>
        <w:t xml:space="preserve"> сұйық жүгері ботқасының 130 порциясын дайындау үшін жарманың, сұйықтықтың және тұздың қажетті </w:t>
      </w:r>
      <w:r w:rsidRPr="002D7EB0">
        <w:rPr>
          <w:rFonts w:ascii="Times New Roman" w:hAnsi="Times New Roman" w:cs="Times New Roman"/>
          <w:sz w:val="28"/>
          <w:szCs w:val="28"/>
        </w:rPr>
        <w:lastRenderedPageBreak/>
        <w:t>мөлшерін есептеңіз. Пастерленген тұтас сүтті пастерленген майсыз сүтпен алмастырыңыз.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8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1*.№100 рецепт бойынша 1 бағанға</w:t>
      </w:r>
      <w:r w:rsidRPr="002D7EB0">
        <w:rPr>
          <w:rFonts w:ascii="Times New Roman" w:hAnsi="Times New Roman" w:cs="Times New Roman"/>
          <w:sz w:val="28"/>
          <w:szCs w:val="28"/>
          <w:lang w:val="kk-KZ"/>
        </w:rPr>
        <w:t xml:space="preserve"> сәйкес</w:t>
      </w:r>
      <w:r w:rsidRPr="002D7EB0">
        <w:rPr>
          <w:rFonts w:ascii="Times New Roman" w:hAnsi="Times New Roman" w:cs="Times New Roman"/>
          <w:sz w:val="28"/>
          <w:szCs w:val="28"/>
        </w:rPr>
        <w:t xml:space="preserve"> 257 тұтқыр жүгері ботқасын дайындау үшін жарма, сұйықтық және тұздың қажетті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 257 рецепт бойынша 1 бағанға</w:t>
      </w:r>
      <w:r w:rsidRPr="002D7EB0">
        <w:rPr>
          <w:rFonts w:ascii="Times New Roman" w:hAnsi="Times New Roman" w:cs="Times New Roman"/>
          <w:sz w:val="28"/>
          <w:szCs w:val="28"/>
          <w:lang w:val="kk-KZ"/>
        </w:rPr>
        <w:t xml:space="preserve"> сәйкес</w:t>
      </w:r>
      <w:r w:rsidRPr="002D7EB0">
        <w:rPr>
          <w:rFonts w:ascii="Times New Roman" w:hAnsi="Times New Roman" w:cs="Times New Roman"/>
          <w:sz w:val="28"/>
          <w:szCs w:val="28"/>
        </w:rPr>
        <w:t xml:space="preserve"> 80 порция сұйық арпа ботқасын дайындау үшін қажетті жарма, сұйықтық және тұз мөлшерін есептеңіз.Пастерленген қаймағы алынбаған</w:t>
      </w:r>
      <w:r w:rsidRPr="002D7EB0">
        <w:rPr>
          <w:rFonts w:ascii="Times New Roman" w:hAnsi="Times New Roman" w:cs="Times New Roman"/>
          <w:sz w:val="28"/>
          <w:szCs w:val="28"/>
          <w:lang w:val="kk-KZ"/>
        </w:rPr>
        <w:t xml:space="preserve"> сиыр</w:t>
      </w:r>
      <w:r w:rsidRPr="002D7EB0">
        <w:rPr>
          <w:rFonts w:ascii="Times New Roman" w:hAnsi="Times New Roman" w:cs="Times New Roman"/>
          <w:sz w:val="28"/>
          <w:szCs w:val="28"/>
        </w:rPr>
        <w:t xml:space="preserve"> сүтті өнімнің өзара алмасу нормаларына сәйкес қаймағы алынбаған құрғақ сүтке ауыстыру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9 нұсқасы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 257 рецепт бойынша 1 бағандағы "Геркулес" сұлы үлпектерінен тұтқыр ботқаның 60 порциясын дайындау үшін жарма, сұйықтық және тұздың қажетті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 262 рецепт бойынша 2 бағандағы сұлы майының 120 порциясын дайындау үшін қажетті жарма, сұйықтық және тұз мөлшерін есептеңіз. Пастерленген тұтас сүтті пастерленген майсыз сүтпен алмастырыңыз.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10 нұсқасы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 255 рецептінің 1 бағанына</w:t>
      </w:r>
      <w:r w:rsidRPr="002D7EB0">
        <w:rPr>
          <w:rFonts w:ascii="Times New Roman" w:hAnsi="Times New Roman" w:cs="Times New Roman"/>
          <w:sz w:val="28"/>
          <w:szCs w:val="28"/>
          <w:lang w:val="kk-KZ"/>
        </w:rPr>
        <w:t xml:space="preserve"> сәйкес</w:t>
      </w:r>
      <w:r w:rsidRPr="002D7EB0">
        <w:rPr>
          <w:rFonts w:ascii="Times New Roman" w:hAnsi="Times New Roman" w:cs="Times New Roman"/>
          <w:sz w:val="28"/>
          <w:szCs w:val="28"/>
        </w:rPr>
        <w:t xml:space="preserve"> 50 порция бидай ботқасын дайындау үшін жарма, сұйықтық және тұздың қажетті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№100 рецепт бойынша 1 бағандағы 257 тұтқыр інжу арпа ботқасын дайындау үшін қажетті жарма, сұйықтық және тұз мөлшерін есептеңіз.Пастерленген қаймағы алынбаған</w:t>
      </w:r>
      <w:r w:rsidRPr="002D7EB0">
        <w:rPr>
          <w:rFonts w:ascii="Times New Roman" w:hAnsi="Times New Roman" w:cs="Times New Roman"/>
          <w:sz w:val="28"/>
          <w:szCs w:val="28"/>
          <w:lang w:val="kk-KZ"/>
        </w:rPr>
        <w:t xml:space="preserve"> сиыр</w:t>
      </w:r>
      <w:r w:rsidRPr="002D7EB0">
        <w:rPr>
          <w:rFonts w:ascii="Times New Roman" w:hAnsi="Times New Roman" w:cs="Times New Roman"/>
          <w:sz w:val="28"/>
          <w:szCs w:val="28"/>
        </w:rPr>
        <w:t xml:space="preserve"> сүтін қаймағы алынбаған  құрғақ </w:t>
      </w:r>
      <w:r w:rsidRPr="002D7EB0">
        <w:rPr>
          <w:rFonts w:ascii="Times New Roman" w:hAnsi="Times New Roman" w:cs="Times New Roman"/>
          <w:sz w:val="28"/>
          <w:szCs w:val="28"/>
          <w:lang w:val="kk-KZ"/>
        </w:rPr>
        <w:t xml:space="preserve">сиыр </w:t>
      </w:r>
      <w:r w:rsidRPr="002D7EB0">
        <w:rPr>
          <w:rFonts w:ascii="Times New Roman" w:hAnsi="Times New Roman" w:cs="Times New Roman"/>
          <w:sz w:val="28"/>
          <w:szCs w:val="28"/>
        </w:rPr>
        <w:t>сүтіне ауыстыру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11 нұсқасы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№130 рецепт бойынша 3 бағанға</w:t>
      </w:r>
      <w:r w:rsidRPr="002D7EB0">
        <w:rPr>
          <w:rFonts w:ascii="Times New Roman" w:hAnsi="Times New Roman" w:cs="Times New Roman"/>
          <w:sz w:val="28"/>
          <w:szCs w:val="28"/>
          <w:lang w:val="kk-KZ"/>
        </w:rPr>
        <w:t xml:space="preserve"> сәйкес</w:t>
      </w:r>
      <w:r w:rsidRPr="002D7EB0">
        <w:rPr>
          <w:rFonts w:ascii="Times New Roman" w:hAnsi="Times New Roman" w:cs="Times New Roman"/>
          <w:sz w:val="28"/>
          <w:szCs w:val="28"/>
        </w:rPr>
        <w:t xml:space="preserve"> сұйық бидай ботқасының 262 порциясын дайындау үшін жарма, сұйықтық және тұздың қажетті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№262 рецепт бойынша 2 бағанға</w:t>
      </w:r>
      <w:r w:rsidRPr="002D7EB0">
        <w:rPr>
          <w:rFonts w:ascii="Times New Roman" w:hAnsi="Times New Roman" w:cs="Times New Roman"/>
          <w:sz w:val="28"/>
          <w:szCs w:val="28"/>
          <w:lang w:val="kk-KZ"/>
        </w:rPr>
        <w:t xml:space="preserve"> сәйкес</w:t>
      </w:r>
      <w:r w:rsidRPr="002D7EB0">
        <w:rPr>
          <w:rFonts w:ascii="Times New Roman" w:hAnsi="Times New Roman" w:cs="Times New Roman"/>
          <w:sz w:val="28"/>
          <w:szCs w:val="28"/>
        </w:rPr>
        <w:t xml:space="preserve"> сұйық жарма ботқасының 90 порциясын дайындау үшін қажетті жарма, сұйықтық және тұз мөлшерін есептеңіз. Пастерленген тұтас сүтті пастерленген майсыз сүтпен алмастырыңыз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12 нұсқасы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№262 рецепт бойынша 2 бағанға</w:t>
      </w:r>
      <w:r w:rsidRPr="002D7EB0">
        <w:rPr>
          <w:rFonts w:ascii="Times New Roman" w:hAnsi="Times New Roman" w:cs="Times New Roman"/>
          <w:sz w:val="28"/>
          <w:szCs w:val="28"/>
          <w:lang w:val="kk-KZ"/>
        </w:rPr>
        <w:t xml:space="preserve"> сәйкес</w:t>
      </w:r>
      <w:r w:rsidRPr="002D7EB0">
        <w:rPr>
          <w:rFonts w:ascii="Times New Roman" w:hAnsi="Times New Roman" w:cs="Times New Roman"/>
          <w:sz w:val="28"/>
          <w:szCs w:val="28"/>
        </w:rPr>
        <w:t xml:space="preserve"> 100 порция сұйық жарма, сұйық</w:t>
      </w:r>
      <w:r w:rsidRPr="002D7EB0">
        <w:rPr>
          <w:rFonts w:ascii="Times New Roman" w:hAnsi="Times New Roman" w:cs="Times New Roman"/>
          <w:sz w:val="28"/>
          <w:szCs w:val="28"/>
          <w:lang w:val="kk-KZ"/>
        </w:rPr>
        <w:t>тық</w:t>
      </w:r>
      <w:r w:rsidRPr="002D7EB0">
        <w:rPr>
          <w:rFonts w:ascii="Times New Roman" w:hAnsi="Times New Roman" w:cs="Times New Roman"/>
          <w:sz w:val="28"/>
          <w:szCs w:val="28"/>
        </w:rPr>
        <w:t xml:space="preserve"> және тұздың қажетті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 130 рецепт бойынша 1 бағанға</w:t>
      </w:r>
      <w:r w:rsidRPr="002D7EB0">
        <w:rPr>
          <w:rFonts w:ascii="Times New Roman" w:hAnsi="Times New Roman" w:cs="Times New Roman"/>
          <w:sz w:val="28"/>
          <w:szCs w:val="28"/>
          <w:lang w:val="kk-KZ"/>
        </w:rPr>
        <w:t xml:space="preserve"> сәйкес</w:t>
      </w:r>
      <w:r w:rsidRPr="002D7EB0">
        <w:rPr>
          <w:rFonts w:ascii="Times New Roman" w:hAnsi="Times New Roman" w:cs="Times New Roman"/>
          <w:sz w:val="28"/>
          <w:szCs w:val="28"/>
        </w:rPr>
        <w:t xml:space="preserve"> 257 тұтқыр жарма ботқасын дайындау үшін қажетті жарма, сұйықтық және тұз мөлшерін есептеңіз.Пастерленген қаймағы алынбаған </w:t>
      </w:r>
      <w:r w:rsidRPr="002D7EB0">
        <w:rPr>
          <w:rFonts w:ascii="Times New Roman" w:hAnsi="Times New Roman" w:cs="Times New Roman"/>
          <w:sz w:val="28"/>
          <w:szCs w:val="28"/>
          <w:lang w:val="kk-KZ"/>
        </w:rPr>
        <w:t xml:space="preserve">сиыр </w:t>
      </w:r>
      <w:r w:rsidRPr="002D7EB0">
        <w:rPr>
          <w:rFonts w:ascii="Times New Roman" w:hAnsi="Times New Roman" w:cs="Times New Roman"/>
          <w:sz w:val="28"/>
          <w:szCs w:val="28"/>
        </w:rPr>
        <w:t>сүтін қаймағы алынбаған құрғақ</w:t>
      </w:r>
      <w:r w:rsidRPr="002D7EB0">
        <w:rPr>
          <w:rFonts w:ascii="Times New Roman" w:hAnsi="Times New Roman" w:cs="Times New Roman"/>
          <w:sz w:val="28"/>
          <w:szCs w:val="28"/>
          <w:lang w:val="kk-KZ"/>
        </w:rPr>
        <w:t xml:space="preserve"> сиыр</w:t>
      </w:r>
      <w:r w:rsidRPr="002D7EB0">
        <w:rPr>
          <w:rFonts w:ascii="Times New Roman" w:hAnsi="Times New Roman" w:cs="Times New Roman"/>
          <w:sz w:val="28"/>
          <w:szCs w:val="28"/>
        </w:rPr>
        <w:t xml:space="preserve"> сүтіне ауыстыру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13 нұсқасы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№257 рецептінің 2 бағанына</w:t>
      </w:r>
      <w:r w:rsidRPr="002D7EB0">
        <w:rPr>
          <w:rFonts w:ascii="Times New Roman" w:hAnsi="Times New Roman" w:cs="Times New Roman"/>
          <w:sz w:val="28"/>
          <w:szCs w:val="28"/>
          <w:lang w:val="kk-KZ"/>
        </w:rPr>
        <w:t xml:space="preserve"> сәйкес</w:t>
      </w:r>
      <w:r w:rsidRPr="002D7EB0">
        <w:rPr>
          <w:rFonts w:ascii="Times New Roman" w:hAnsi="Times New Roman" w:cs="Times New Roman"/>
          <w:sz w:val="28"/>
          <w:szCs w:val="28"/>
        </w:rPr>
        <w:t xml:space="preserve"> 50 порция бидай тұтқыр ботқасын дайындау үшін жарма, сұйықтық және тұздың қажетті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 140 рецептінің 2 бағанына</w:t>
      </w:r>
      <w:r w:rsidRPr="002D7EB0">
        <w:rPr>
          <w:rFonts w:ascii="Times New Roman" w:hAnsi="Times New Roman" w:cs="Times New Roman"/>
          <w:sz w:val="28"/>
          <w:szCs w:val="28"/>
          <w:lang w:val="kk-KZ"/>
        </w:rPr>
        <w:t xml:space="preserve"> сәйкес</w:t>
      </w:r>
      <w:r w:rsidRPr="002D7EB0">
        <w:rPr>
          <w:rFonts w:ascii="Times New Roman" w:hAnsi="Times New Roman" w:cs="Times New Roman"/>
          <w:sz w:val="28"/>
          <w:szCs w:val="28"/>
        </w:rPr>
        <w:t xml:space="preserve"> "Геркулес" сұлы жармасынан 140 порция тұтқыр ботқасын дайындау үшін Жарма, сұйықтық және тұздың қажетті мөлшерін есептеңіз. Пастерленген тұтас сүтті пастерленген майсыз сүтпен алмастырыңыз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lastRenderedPageBreak/>
        <w:t>14 нұсқасы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№257 рецептінің 23 бағанына</w:t>
      </w:r>
      <w:r w:rsidRPr="002D7EB0">
        <w:rPr>
          <w:rFonts w:ascii="Times New Roman" w:hAnsi="Times New Roman" w:cs="Times New Roman"/>
          <w:sz w:val="28"/>
          <w:szCs w:val="28"/>
          <w:lang w:val="kk-KZ"/>
        </w:rPr>
        <w:t xml:space="preserve"> сәйкес</w:t>
      </w:r>
      <w:r w:rsidRPr="002D7EB0">
        <w:rPr>
          <w:rFonts w:ascii="Times New Roman" w:hAnsi="Times New Roman" w:cs="Times New Roman"/>
          <w:sz w:val="28"/>
          <w:szCs w:val="28"/>
        </w:rPr>
        <w:t xml:space="preserve"> 70 порция жармасын, сұйықтығын және тұзын қажетті мөлшерде есептеңіз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 100 рецептінің 3 бағанында</w:t>
      </w:r>
      <w:r w:rsidRPr="002D7EB0">
        <w:rPr>
          <w:rFonts w:ascii="Times New Roman" w:hAnsi="Times New Roman" w:cs="Times New Roman"/>
          <w:sz w:val="28"/>
          <w:szCs w:val="28"/>
          <w:lang w:val="kk-KZ"/>
        </w:rPr>
        <w:t>ғы</w:t>
      </w:r>
      <w:r w:rsidRPr="002D7EB0">
        <w:rPr>
          <w:rFonts w:ascii="Times New Roman" w:hAnsi="Times New Roman" w:cs="Times New Roman"/>
          <w:sz w:val="28"/>
          <w:szCs w:val="28"/>
        </w:rPr>
        <w:t xml:space="preserve"> "Геркулес" сұлы жармасынан 100 порция тұтқыр ботқасын дайындау үшін қажетті жарма, сұйықтық және тұз мөлшерін есептеңіз.Пастерленген қаймағы алынбаған сүтті қаймағы алынбаған құрғақ </w:t>
      </w:r>
      <w:r w:rsidRPr="002D7EB0">
        <w:rPr>
          <w:rFonts w:ascii="Times New Roman" w:hAnsi="Times New Roman" w:cs="Times New Roman"/>
          <w:sz w:val="28"/>
          <w:szCs w:val="28"/>
          <w:lang w:val="kk-KZ"/>
        </w:rPr>
        <w:t xml:space="preserve">сиыр </w:t>
      </w:r>
      <w:r w:rsidRPr="002D7EB0">
        <w:rPr>
          <w:rFonts w:ascii="Times New Roman" w:hAnsi="Times New Roman" w:cs="Times New Roman"/>
          <w:sz w:val="28"/>
          <w:szCs w:val="28"/>
        </w:rPr>
        <w:t>сүтіне ауыстыру</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tabs>
          <w:tab w:val="left" w:pos="2467"/>
        </w:tabs>
        <w:spacing w:after="0" w:line="240" w:lineRule="auto"/>
        <w:ind w:firstLine="425"/>
        <w:jc w:val="both"/>
        <w:rPr>
          <w:rFonts w:ascii="Times New Roman" w:hAnsi="Times New Roman" w:cs="Times New Roman"/>
          <w:b/>
          <w:sz w:val="28"/>
          <w:szCs w:val="28"/>
          <w:lang w:val="kk-KZ"/>
        </w:rPr>
      </w:pPr>
      <w:r w:rsidRPr="002D7EB0">
        <w:rPr>
          <w:rFonts w:ascii="Times New Roman" w:hAnsi="Times New Roman" w:cs="Times New Roman"/>
          <w:b/>
          <w:sz w:val="28"/>
          <w:szCs w:val="28"/>
          <w:lang w:val="kk-KZ"/>
        </w:rPr>
        <w:t>Есеп беру үлгісі:</w:t>
      </w:r>
      <w:r w:rsidRPr="002D7EB0">
        <w:rPr>
          <w:rFonts w:ascii="Times New Roman" w:hAnsi="Times New Roman" w:cs="Times New Roman"/>
          <w:b/>
          <w:sz w:val="28"/>
          <w:szCs w:val="28"/>
          <w:lang w:val="kk-KZ"/>
        </w:rPr>
        <w:tab/>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Орындалған жұмысты көрсету және тексеру, ыдыс-аяқты өндіру технологиясының сипаттамасы және оның технологиялық есебі.</w:t>
      </w: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r w:rsidRPr="002D7EB0">
        <w:rPr>
          <w:rFonts w:ascii="Times New Roman" w:hAnsi="Times New Roman" w:cs="Times New Roman"/>
          <w:b/>
          <w:sz w:val="28"/>
          <w:szCs w:val="28"/>
          <w:lang w:val="kk-KZ"/>
        </w:rPr>
        <w:t>Бақылау сұрақтары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Рецепттер жинағымен жұмыс істеу әдістемесі.</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Дәнді дақылдардың әртүрлі түрлерін өндіру технологиясын сипаттаңыз.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3. Дәнді дақылдардың әртүрлі түрлерін технологиялық есептеу.</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p>
    <w:p w:rsidR="000446A0" w:rsidRPr="002D7EB0" w:rsidRDefault="000446A0" w:rsidP="000446A0">
      <w:pPr>
        <w:spacing w:after="0" w:line="240" w:lineRule="auto"/>
        <w:ind w:firstLine="425"/>
        <w:jc w:val="both"/>
        <w:rPr>
          <w:rFonts w:ascii="Times New Roman" w:hAnsi="Times New Roman" w:cs="Times New Roman"/>
          <w:b/>
          <w:sz w:val="28"/>
          <w:szCs w:val="28"/>
        </w:rPr>
      </w:pPr>
      <w:r w:rsidRPr="002D7EB0">
        <w:rPr>
          <w:rFonts w:ascii="Times New Roman" w:hAnsi="Times New Roman" w:cs="Times New Roman"/>
          <w:b/>
          <w:sz w:val="28"/>
          <w:szCs w:val="28"/>
        </w:rPr>
        <w:t>Ұсынылатын әдебиеттер:</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Негізгі әдебиеттер</w:t>
      </w:r>
    </w:p>
    <w:p w:rsidR="000446A0" w:rsidRPr="002D7EB0" w:rsidRDefault="000446A0" w:rsidP="000446A0">
      <w:pPr>
        <w:spacing w:after="0" w:line="240" w:lineRule="auto"/>
        <w:ind w:firstLine="425"/>
        <w:jc w:val="both"/>
        <w:rPr>
          <w:rFonts w:ascii="Times New Roman" w:hAnsi="Times New Roman" w:cs="Times New Roman"/>
          <w:b/>
          <w:sz w:val="28"/>
          <w:szCs w:val="28"/>
          <w:lang w:val="kk-KZ" w:eastAsia="ko-KR"/>
        </w:rPr>
      </w:pPr>
    </w:p>
    <w:p w:rsidR="000446A0" w:rsidRPr="002D7EB0" w:rsidRDefault="000446A0" w:rsidP="000446A0">
      <w:pPr>
        <w:pStyle w:val="a6"/>
        <w:ind w:firstLine="425"/>
        <w:jc w:val="both"/>
        <w:rPr>
          <w:rFonts w:ascii="Times New Roman" w:hAnsi="Times New Roman"/>
          <w:sz w:val="28"/>
          <w:szCs w:val="28"/>
        </w:rPr>
      </w:pPr>
      <w:r w:rsidRPr="002D7EB0">
        <w:rPr>
          <w:rFonts w:ascii="Times New Roman" w:hAnsi="Times New Roman"/>
          <w:sz w:val="28"/>
          <w:szCs w:val="28"/>
        </w:rPr>
        <w:t>1. Мглинец А.И. Технология продукции общественного питания / А.И. Мглинец, Н.А. Акимова, Г.Н. Дзюба и др.–СПб.: Троицкий мост,2010–736с.</w:t>
      </w:r>
    </w:p>
    <w:p w:rsidR="000446A0" w:rsidRPr="002D7EB0" w:rsidRDefault="000446A0" w:rsidP="000446A0">
      <w:pPr>
        <w:pStyle w:val="a6"/>
        <w:ind w:firstLine="425"/>
        <w:jc w:val="both"/>
        <w:rPr>
          <w:rFonts w:ascii="Times New Roman" w:hAnsi="Times New Roman"/>
          <w:sz w:val="28"/>
          <w:szCs w:val="28"/>
        </w:rPr>
      </w:pPr>
      <w:r w:rsidRPr="002D7EB0">
        <w:rPr>
          <w:rFonts w:ascii="Times New Roman" w:hAnsi="Times New Roman"/>
          <w:sz w:val="28"/>
          <w:szCs w:val="28"/>
        </w:rPr>
        <w:t>2. Кузнецова Л.С. Технология и организация производства кондитерских изделий / Л.С. Кузнецова. – М.: Изд. центр «Академия», 2009. – 480 с.</w:t>
      </w:r>
    </w:p>
    <w:p w:rsidR="000446A0" w:rsidRPr="002D7EB0" w:rsidRDefault="000446A0" w:rsidP="000446A0">
      <w:pPr>
        <w:pStyle w:val="a6"/>
        <w:ind w:firstLine="425"/>
        <w:jc w:val="both"/>
        <w:rPr>
          <w:rFonts w:ascii="Times New Roman" w:hAnsi="Times New Roman"/>
          <w:sz w:val="28"/>
          <w:szCs w:val="28"/>
        </w:rPr>
      </w:pPr>
      <w:r w:rsidRPr="002D7EB0">
        <w:rPr>
          <w:rFonts w:ascii="Times New Roman" w:hAnsi="Times New Roman"/>
          <w:sz w:val="28"/>
          <w:szCs w:val="28"/>
        </w:rPr>
        <w:t>3. Артемова Е.Н.Основы технологии продукции общественного питания: учеб. пособие / Е.Н. Артемова – М .: Кнорус, 2008. – 336 с.</w:t>
      </w:r>
    </w:p>
    <w:p w:rsidR="000446A0" w:rsidRPr="002D7EB0" w:rsidRDefault="000446A0" w:rsidP="000446A0">
      <w:pPr>
        <w:pStyle w:val="a6"/>
        <w:ind w:firstLine="425"/>
        <w:jc w:val="both"/>
        <w:rPr>
          <w:rFonts w:ascii="Times New Roman" w:hAnsi="Times New Roman"/>
          <w:sz w:val="28"/>
          <w:szCs w:val="28"/>
        </w:rPr>
      </w:pPr>
      <w:r w:rsidRPr="002D7EB0">
        <w:rPr>
          <w:rFonts w:ascii="Times New Roman" w:hAnsi="Times New Roman"/>
          <w:sz w:val="28"/>
          <w:szCs w:val="28"/>
        </w:rPr>
        <w:t>4. Домарецкий В.А. Технология продуктов общественного питания: учеб. пособие / Домарецкий В.А. – М .: Форум, 2008. – 400 с.</w:t>
      </w:r>
    </w:p>
    <w:p w:rsidR="000446A0" w:rsidRPr="002D7EB0" w:rsidRDefault="000446A0" w:rsidP="000446A0">
      <w:pPr>
        <w:pStyle w:val="a6"/>
        <w:ind w:firstLine="425"/>
        <w:jc w:val="both"/>
        <w:rPr>
          <w:rFonts w:ascii="Times New Roman" w:hAnsi="Times New Roman"/>
          <w:sz w:val="28"/>
          <w:szCs w:val="28"/>
        </w:rPr>
      </w:pPr>
      <w:r w:rsidRPr="002D7EB0">
        <w:rPr>
          <w:rFonts w:ascii="Times New Roman" w:hAnsi="Times New Roman"/>
          <w:sz w:val="28"/>
          <w:szCs w:val="28"/>
        </w:rPr>
        <w:t xml:space="preserve">5. Мугинова Г. </w:t>
      </w:r>
      <w:r w:rsidRPr="002D7EB0">
        <w:rPr>
          <w:rFonts w:ascii="Times New Roman" w:hAnsi="Times New Roman"/>
          <w:b/>
          <w:bCs/>
          <w:sz w:val="28"/>
          <w:szCs w:val="28"/>
        </w:rPr>
        <w:t xml:space="preserve">Р. </w:t>
      </w:r>
      <w:r w:rsidRPr="002D7EB0">
        <w:rPr>
          <w:rFonts w:ascii="Times New Roman" w:hAnsi="Times New Roman"/>
          <w:sz w:val="28"/>
          <w:szCs w:val="28"/>
        </w:rPr>
        <w:t>Сборник технологических задач и методика их решения [Текст]: учеб. пособие / Г. Р. Мугинова, JI. В. Рыжова. Екатеринбург: Изд-во ГОУ ВПО «Рос. гос. проф.-пед. ун-т», 2009. 117 с.</w:t>
      </w:r>
    </w:p>
    <w:p w:rsidR="000446A0" w:rsidRPr="002D7EB0" w:rsidRDefault="000446A0" w:rsidP="000446A0">
      <w:pPr>
        <w:pStyle w:val="a6"/>
        <w:ind w:firstLine="425"/>
        <w:jc w:val="both"/>
        <w:rPr>
          <w:rFonts w:ascii="Times New Roman" w:hAnsi="Times New Roman"/>
          <w:sz w:val="28"/>
          <w:szCs w:val="28"/>
        </w:rPr>
      </w:pPr>
      <w:r w:rsidRPr="002D7EB0">
        <w:rPr>
          <w:rFonts w:ascii="Times New Roman" w:hAnsi="Times New Roman"/>
          <w:sz w:val="28"/>
          <w:szCs w:val="28"/>
        </w:rPr>
        <w:t xml:space="preserve">6. Голунова Л.Е., Лабзина М.Т. Сборник рецептур блюд и кулинарных изделий для предприятий общественного питания. </w:t>
      </w:r>
      <w:r w:rsidRPr="002D7EB0">
        <w:rPr>
          <w:rFonts w:ascii="Times New Roman" w:hAnsi="Times New Roman"/>
          <w:sz w:val="28"/>
          <w:szCs w:val="28"/>
        </w:rPr>
        <w:sym w:font="Symbol" w:char="F02D"/>
      </w:r>
      <w:r w:rsidRPr="002D7EB0">
        <w:rPr>
          <w:rFonts w:ascii="Times New Roman" w:hAnsi="Times New Roman"/>
          <w:sz w:val="28"/>
          <w:szCs w:val="28"/>
        </w:rPr>
        <w:t xml:space="preserve"> 13-е изд., испр. и доп. </w:t>
      </w:r>
      <w:r w:rsidRPr="002D7EB0">
        <w:rPr>
          <w:rFonts w:ascii="Times New Roman" w:hAnsi="Times New Roman"/>
          <w:sz w:val="28"/>
          <w:szCs w:val="28"/>
        </w:rPr>
        <w:sym w:font="Symbol" w:char="F02D"/>
      </w:r>
      <w:r w:rsidRPr="002D7EB0">
        <w:rPr>
          <w:rFonts w:ascii="Times New Roman" w:hAnsi="Times New Roman"/>
          <w:sz w:val="28"/>
          <w:szCs w:val="28"/>
        </w:rPr>
        <w:t xml:space="preserve"> СПб.: Профи, 2009.</w:t>
      </w:r>
      <w:r w:rsidRPr="002D7EB0">
        <w:rPr>
          <w:rFonts w:ascii="Times New Roman" w:hAnsi="Times New Roman"/>
          <w:sz w:val="28"/>
          <w:szCs w:val="28"/>
        </w:rPr>
        <w:sym w:font="Symbol" w:char="F02D"/>
      </w:r>
      <w:r w:rsidRPr="002D7EB0">
        <w:rPr>
          <w:rFonts w:ascii="Times New Roman" w:hAnsi="Times New Roman"/>
          <w:sz w:val="28"/>
          <w:szCs w:val="28"/>
        </w:rPr>
        <w:t>776 с.</w:t>
      </w:r>
    </w:p>
    <w:p w:rsidR="000446A0" w:rsidRPr="002D7EB0" w:rsidRDefault="000446A0" w:rsidP="000446A0">
      <w:pPr>
        <w:pStyle w:val="a6"/>
        <w:ind w:firstLine="425"/>
        <w:jc w:val="both"/>
        <w:rPr>
          <w:rFonts w:ascii="Times New Roman" w:hAnsi="Times New Roman"/>
          <w:sz w:val="28"/>
          <w:szCs w:val="28"/>
        </w:rPr>
      </w:pPr>
      <w:r w:rsidRPr="002D7EB0">
        <w:rPr>
          <w:rFonts w:ascii="Times New Roman" w:hAnsi="Times New Roman"/>
          <w:sz w:val="28"/>
          <w:szCs w:val="28"/>
        </w:rPr>
        <w:t>7. Джабоева А.С., Тамова М.Ю. Технология продуктов общественного питания: сборник задач: учебное пособие/ А.С. Джабоева, М.Ю. Тамова–М.: Магистр: ИНФРА-М, 2012. – 256с.</w:t>
      </w:r>
    </w:p>
    <w:p w:rsidR="000446A0" w:rsidRPr="002D7EB0" w:rsidRDefault="000446A0" w:rsidP="000446A0">
      <w:pPr>
        <w:spacing w:after="0" w:line="240" w:lineRule="auto"/>
        <w:ind w:firstLine="425"/>
        <w:jc w:val="both"/>
        <w:rPr>
          <w:rFonts w:ascii="Times New Roman" w:eastAsia="Calibri" w:hAnsi="Times New Roman" w:cs="Times New Roman"/>
          <w:b/>
          <w:sz w:val="28"/>
          <w:szCs w:val="28"/>
          <w:lang w:val="kk-KZ" w:eastAsia="ko-KR"/>
        </w:rPr>
      </w:pPr>
    </w:p>
    <w:p w:rsidR="000446A0" w:rsidRPr="002D7EB0" w:rsidRDefault="000446A0" w:rsidP="000446A0">
      <w:pPr>
        <w:spacing w:after="0" w:line="240" w:lineRule="auto"/>
        <w:ind w:firstLine="425"/>
        <w:jc w:val="both"/>
        <w:rPr>
          <w:rFonts w:ascii="Times New Roman" w:hAnsi="Times New Roman" w:cs="Times New Roman"/>
          <w:sz w:val="28"/>
          <w:szCs w:val="28"/>
          <w:lang w:val="kk-KZ" w:eastAsia="ko-KR"/>
        </w:rPr>
      </w:pPr>
      <w:r w:rsidRPr="002D7EB0">
        <w:rPr>
          <w:rFonts w:ascii="Times New Roman" w:hAnsi="Times New Roman" w:cs="Times New Roman"/>
          <w:sz w:val="28"/>
          <w:szCs w:val="28"/>
          <w:lang w:val="kk-KZ" w:eastAsia="ko-KR"/>
        </w:rPr>
        <w:t xml:space="preserve">Қосымша әдебиеттер </w:t>
      </w:r>
    </w:p>
    <w:p w:rsidR="000446A0" w:rsidRPr="002D7EB0" w:rsidRDefault="000446A0" w:rsidP="000446A0">
      <w:pPr>
        <w:pStyle w:val="a6"/>
        <w:ind w:firstLine="425"/>
        <w:jc w:val="both"/>
        <w:rPr>
          <w:rFonts w:ascii="Times New Roman" w:hAnsi="Times New Roman"/>
          <w:sz w:val="28"/>
          <w:szCs w:val="28"/>
        </w:rPr>
      </w:pPr>
    </w:p>
    <w:p w:rsidR="000446A0" w:rsidRPr="002D7EB0" w:rsidRDefault="000446A0" w:rsidP="000446A0">
      <w:pPr>
        <w:pStyle w:val="a6"/>
        <w:ind w:firstLine="425"/>
        <w:jc w:val="both"/>
        <w:rPr>
          <w:rFonts w:ascii="Times New Roman" w:hAnsi="Times New Roman"/>
          <w:sz w:val="28"/>
          <w:szCs w:val="28"/>
        </w:rPr>
      </w:pPr>
      <w:r w:rsidRPr="002D7EB0">
        <w:rPr>
          <w:rFonts w:ascii="Times New Roman" w:hAnsi="Times New Roman"/>
          <w:sz w:val="28"/>
          <w:szCs w:val="28"/>
        </w:rPr>
        <w:t>8. Поздняковский В.М. Гигиенические основы питания, качество и безопасность пищевых продуктов: Учебник / В.М. Поздняковский– Новосибирск: Сиб. унив. изд-во, 2007– 455с</w:t>
      </w:r>
    </w:p>
    <w:p w:rsidR="000446A0" w:rsidRPr="002D7EB0" w:rsidRDefault="000446A0" w:rsidP="000446A0">
      <w:pPr>
        <w:pStyle w:val="a6"/>
        <w:ind w:firstLine="425"/>
        <w:jc w:val="both"/>
        <w:rPr>
          <w:rFonts w:ascii="Times New Roman" w:hAnsi="Times New Roman"/>
          <w:sz w:val="28"/>
          <w:szCs w:val="28"/>
        </w:rPr>
      </w:pPr>
      <w:r w:rsidRPr="002D7EB0">
        <w:rPr>
          <w:rFonts w:ascii="Times New Roman" w:hAnsi="Times New Roman"/>
          <w:sz w:val="28"/>
          <w:szCs w:val="28"/>
        </w:rPr>
        <w:lastRenderedPageBreak/>
        <w:t xml:space="preserve">9. Справочник работника общественного питания / Под ред. М.П. Могильного.– М.: ДеЛи плюс, 2011. – 656с. </w:t>
      </w:r>
    </w:p>
    <w:p w:rsidR="000446A0" w:rsidRPr="002D7EB0" w:rsidRDefault="000446A0" w:rsidP="000446A0">
      <w:pPr>
        <w:pStyle w:val="a6"/>
        <w:ind w:firstLine="425"/>
        <w:jc w:val="both"/>
        <w:rPr>
          <w:rFonts w:ascii="Times New Roman" w:hAnsi="Times New Roman"/>
          <w:sz w:val="28"/>
          <w:szCs w:val="28"/>
        </w:rPr>
      </w:pPr>
      <w:r w:rsidRPr="002D7EB0">
        <w:rPr>
          <w:rFonts w:ascii="Times New Roman" w:hAnsi="Times New Roman"/>
          <w:sz w:val="28"/>
          <w:szCs w:val="28"/>
        </w:rPr>
        <w:t>10. Большая кулинарная энциклопедия шеф-повара: пер. с англ. – М.: АСТ: Астрель, 2008. – 823с.</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№4 практикалық жұмыс</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Сабақтың тақырыбы: </w:t>
      </w:r>
      <w:r w:rsidR="002D7EB0" w:rsidRPr="002D7EB0">
        <w:rPr>
          <w:rFonts w:ascii="Times New Roman" w:hAnsi="Times New Roman" w:cs="Times New Roman"/>
          <w:sz w:val="28"/>
          <w:szCs w:val="28"/>
          <w:lang w:val="kk-KZ"/>
        </w:rPr>
        <w:t>Б</w:t>
      </w:r>
      <w:r w:rsidR="002D7EB0" w:rsidRPr="002D7EB0">
        <w:rPr>
          <w:rFonts w:ascii="Times New Roman" w:hAnsi="Times New Roman" w:cs="Times New Roman"/>
          <w:sz w:val="28"/>
          <w:szCs w:val="28"/>
        </w:rPr>
        <w:t>ұршақ тұқымдастардан тағамдар</w:t>
      </w:r>
      <w:r w:rsidR="002D7EB0" w:rsidRPr="002D7EB0">
        <w:rPr>
          <w:rFonts w:ascii="Times New Roman" w:hAnsi="Times New Roman" w:cs="Times New Roman"/>
          <w:sz w:val="28"/>
          <w:szCs w:val="28"/>
          <w:lang w:val="kk-KZ"/>
        </w:rPr>
        <w:t>дыңп</w:t>
      </w:r>
      <w:r w:rsidRPr="002D7EB0">
        <w:rPr>
          <w:rFonts w:ascii="Times New Roman" w:hAnsi="Times New Roman" w:cs="Times New Roman"/>
          <w:sz w:val="28"/>
          <w:szCs w:val="28"/>
        </w:rPr>
        <w:t>ісіру технологиясы және рецептерінің технологиялық есебі</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Сабақтың жоспары: Рецепттер жиынтығын қолданып, бұршақ дақылдарының әр түрлі тағамдарының рецепттерін дайындау технологиясын және технологиялық есебімен танысу және зерттеу.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 Студенттерді бұршақ тұқымдас өсімдіктерден ыдыс-аяқ дайындауға арналған рецепттер жинағымен жұмыс әдісімен таныстыру.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2. Студенттерді тағам дайындау технологиясымен және тағамның технологиялық есебімен таныстыру.  Мысалы, бұршақ табағының типтік технологиялық есебі алынады.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3. Бақылау нұсқалары бойынша студенттер бұршақ тұқымдас тағамдардың технологиялық есебін жүргізеді.</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Сабақтың мақсаты мен міндеттері, қабілеттері, біліктері мен дағдылары: Рецепттер жинағымен жұмыс жасау әдістемесін және бұршақ тұқымдастардан әр түрлі тағам түрлерін дайындау технологиясын оқып үйрену.  Студенттерге бұршақ тұқымдас өсімдіктерден әр түрлі тағам түрлерін дайындау кезінде қажетті шикізат мөлшерін технологиялық есептеулерді жүргізуді үйрету.  Пісіруге арналған бұршақ дақылдарының қажетті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Қысқаша теориялық ақпарат</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Бұршақ тағамдары.  Бұршақты, бұршақты, сортты, ноқатты және жасымықты пісірер алдында мұқият сұрыптайды, арамшөптердің қоспаларын тазартады және салқын суға жуады.  Қайта өңдеуден шыққан қалдықтар 1% құрайды.  Бұршақ тұқымдас өсімдіктер (бөлінген бұршақты қоспағанда) баяу қайнатылады, сондықтан қайнатпас бұрын оларды салқын суға 5 ... 8 сағат салып қояды.  Бұршақ тұқымдас өсімдіктерді алдын-ала жібіту олардың термиялық өңдеу мерзімін қысқартуға ғана емес, сонымен қатар пісіру кезінде бүкіл дәнді дақылдарды (қайнатылмаған) сақтауға мүмкіндік береді.</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Тапсырмаларды орындау үшін қажетті анықтамалық деректер:</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 рецепттер (рецепттер жинағы)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 дәнді дақылдарды дайындауға жұмсалатын жарма, сұйықтық, тұз мөлшері (қосымша 1)</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 Пісіру кезінде өнімдердің өзара алмасу нормалары (No2 қосымша)</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Тақырып бойынша есептер шығару үлгілері</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 есеп</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Шарт.  No 271 рецептінің 2-бағанына сәйкес 100 порция бұршақ ысталған қылшық дайындауға қажетті бұршақ мөлшерін (брутто және таза салмақ) есептеңіз.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Шешім.  No 270 «Пісірілген бұршақ тұқымдас өсімдіктер» рецепті бойынша 1000 г қайнатылған бұршақ тұқымдас дақылдарды алу үшін жалпы салмағы 485 г немесе таза салмағы бар 480 г бұршақ қажет.  № 271 рецепт бойынша 150 г қайнатылған бұршақ қажет.</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 Бұршақтың жалпы массасын есептеу.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Пропорцияны жасайық:</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1000 г қайнатылған бұршақ - 485 г бұршақ</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150гр қайнатылған бұршақ - xg шикі бұршақ.</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X = 150 x 485: 1000 = 72,75 (г)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100 порция үшін - 7,275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2. Бұршақтың таза массасын есептеу.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Пропорцияны құрайық</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1000 г қайнатылған бұршақ - 480 г шикі бұршақ</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150гр қайнатылған бұршақ - xg шикі бұршақ.</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X = 150 x 480: 1000 = 72,0 (ж)</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100 порция үшін - 7,2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Жауап.  Ыстық ысталған 100 порция бұршақ дайындау үшін 7,2 кг таза бұршақ, 7,275 кг жалпы бұршақ қажет.</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№2 есеп</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Шарт.  No 272 рецепттің 3-бағанына сәйкес тұздыққа 130 порция бұршақ дайындау үшін бұршақтың қажетті мөлшерін (жалпы және таза салмағы) есептеңіз.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Шешім.  No 270 «Пісірілген бұршақтар» рецепті бойынша 1000 г қайнатылған бұршақ тұқымдастарды алу үшін жалпы салмағы 485 г немесе таза салмағы 480 г бұршақ қажет.  Тұздықтағы бұршақтың бір порциясы үшін 210 г қайнатылған бұршақ дақылдары қажет.</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3. Бұршақтың жалпы салмағын есептеу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Пропорцияны жасайық:</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1000 г қайнатылған бұршақ - 485 г шикі бұршақ</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210г қайнатылған бұршақ - xg шикі бұршақ</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X = 210 x 485: 1000 = 101,85 (g)</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130 порция - 13.241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4. Бұршақтың таза массасын есептеу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Пропорцияны құрайық</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1000гр қайнатылған бұршақ - 480г шикі бұршақ</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210г қайнатылған бұршақ - xg шикі бұршақ.</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X = 210 x 480: 1000 = 100,8 (г)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130 порция - 13.104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Жауап.  Тұздықта 130 порция бұршақ дайындау үшін сізге таза салмағы бар 13.104 кг бұршақ, жалпы салмағы бар 13.241 кг бұршақ қажет.</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Оқушылардың сабаққа дайындалуы бойынша ұсыныстар</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Студент практикалық сабаққа дайындалуы керек.  Дайындық практикалық сабақ материалын дәрістер конспектілерін, оқулықтар мен оқу-әдістемелік құралдарды пайдалану арқылы оқудан тұрады.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Тәжірибелік сабақта студенттер тамақ дайындау технологиясын және тамақ дайындауға қажетті шикізат мөлшерін технологиялық есептеу әдісін үйренеді.  Пісіруге арналған рецепттер жинағымен жұмыс жасау әдісімен танысыңыз.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Тәжірибелік сабақ барысында студенттер:</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 рецепттер жинағымен жұмыс істеу әдісін оқытушымен бірге жүргізу;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 мұғаліммен тамақ дайындау технологиясын және типтік технологиялық есептеуді сипаттау бойынша жұмыстар жүргізу, мысалы, асбұршақ пен ысталған кеуде арқылы тағамның технологиялық есебі алынады;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 бақылау нұсқалары негізінде бұршақ дақылдарының технологиялық есебін есептеу.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Үй тапсырмасы практикалық сабақтың тақырыбына сәйкес орындалады.  Студент бақылау тапсырмасының нұсқасына сәйкес (мұғалім әр оқушыға жеке тапсырма береді) келесі практикалық сабақта әр үй жұмысын мұғалімге тапсырады.</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Сабақтағы тапсырма және жұмыс тәртібі:</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 Мұғалім оқушыларды ыдыс-аяқтың рецепттер жинағымен жұмыс істеу әдісімен таныстырады.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1.1 Рецепттер жинағында студенттер өндіріс технологиясымен және бұршақ дақылдарының әр түрлі тағамдарының рецептерімен танысады.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1.2 Мұғалім мысал ретінде көже түрлерінің бірін таңдайды (мысалы, бұршақ пен ысталған кеудеге арналған тағам), ыдыс-аяқ жасау технологиясын сипаттайды және оқушылармен бірге технологиялық есеп жүргізеді.</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1.3 Мұғалім оқушыны тақтаға шақырады, ыдыс-аяқ жасау технологиясын бөлшектейді және оқушылармен бірге келесі есептің технологиялық есебін жүргізеді.</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2. Мұғалім әр оқушыға бақылау тапсырмаларының нұсқасына сәйкес жеке тапсырма береді.  Сабақ соңында есептердің шешілуі тексеріледі.  Әрбір оқушы үшін мұғалім үй тапсырмасын береді, оны оқушы келесі практикалық сабақта мұғалімге тапсырады.</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Техникалық және аспаптық құралдар:</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Қалам, ноутбук, микрокалькулятор.</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Үй тапсырмаларының тізімі мен түрлері:</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 Рецепттер жинағына сәйкес үй тапсырмасы нұсқасына сәйкес берілген бұршақ дақылдарының тағамдарының түрін таңдаңыз.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2. Осы тағамның жасалу технологиясын сипаттаңыз.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3. Осы тағамның технологиялық есебін орындаңыз.</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тест сұрақтары</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 Рецепттер жинағымен жұмыс жасау әдісі.</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2. Әр түрлі бұршақ тұқымдастарды алу технологиясын сипаттаңыз.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3. Әр түрлі бұршақ тұқымдастарының технологиялық есебі.</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СҒЗЖ тапсырмалары</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Мұғалім әр оқушыға бақылау тапсырмаларының нұсқасы бойынша жеке үй тапсырмасын береді - (мысал # 1 * - бұл мысалда жұлдызшамен үй тапсырмасы берілген), оны студент келесі практикалық сабақта мұғалімге тапсырады.</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Студенттердің өзіндік жұмысына арналған есептердің нұсқалары</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 *.  No 272 рецептінің 2-бағанына сәйкес тұздықтағы 100 порция бұршақ үшін бұршақтың қажетті мөлшерін (жалпы және таза салмақ) есептеңіз.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2. Тұздықтағы ноқаттың 100 порциясына арналған ноқаттың қажетті мөлшерін (жалпы және таза салмағы) есептеңіз, № 285 рецепт бойынша 1 баған.</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2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 *.  Тұздықтағы 80 порция жасымық үшін жасымықтардың қажетті мөлшерін (брутто және таза салмақ) есептеңіз, No 272 рецепт бойынша 3 баған</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2. Тұздықтағы 170 порция жасымық үшін жасымықтардың қажетті мөлшерін (брутто және таза салмақ) есептеңіз, No 272 рецепт бойынша 3 баған</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3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 *.  Тұздықтағы бұршақтың 60 порциясы үшін бұршақтың қажетті мөлшерін (жалпы және таза салмағы) есептеңіз, No 272 рецепт бойынша 2 баған</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2. Тұздықтағы бұршақтың 120 порциясы үшін бұршақтың қажетті мөлшерін (жалпы және таза салмағы) есептеңіз, No 272 рецепт бойынша 2 баған</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4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 *.  Май және пияз қосылған бұршақ, бұршақ дақылдарының 30 порциясы үшін бұршақтың қажетті мөлшерін (жалпы және таза салмағы) есептеңіз, No 315 рецепт бағанасы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lastRenderedPageBreak/>
        <w:t xml:space="preserve"> 2. Бұршақ дақылдарының майы мен пиязы бар ыдысқа 100 порция бұршақтың қажетті мөлшерін (жалпы және таза салмағы) есептеңіз, No 315 рецепт бағанасы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5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 *.  No271 рецептінің 2-бағанына сәйкес ысталған бұршақпен 40 порцияға арналған бұршақтың қажетті мөлшерін (жалпы және таза салмағы) есептеңіз.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2. No 271 рецепт бойынша 2-бағанға сәйкес ысталған кеудесі бар 110 порция бұршақтың қажетті мөлшерін (жалпы және таза салмағы) есептеңіз.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6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 *.  25 кг бұршақ қосылған No 315 рецептінің 2-бағанына сәйкес дайындалуы мүмкін бұршақ дақылдарының май және пияз қосылған бөліктерінің қажетті санын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2. No 315 рецепттің 2-бағанына сәйкес 37 кг бұршақ болған жағдайда дайындалуы мүмкін бұршақ тұқымдас өсімдіктердің май және пиязбен қажетті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7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 *.  15 кг жасымықпен No 271 рецепт бойынша 3-баған бойынша дайындалуы мүмкін ысталған көкірекшеге арналған жасымыққа қажетті порция санын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2. 28 кг жасымықтан жасалған No 271 рецепт бойынша 3-баған бойынша дайындалуы мүмкін ысталған төспен жасымыққа қажетті порцияның санын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Есеп беру нысаны</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Орындалған жұмысты көрсету және тексеру, тағамды өндіру технологиясының сипаттамасы және оның технологиялық есебі.</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тест сұрақтары</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 Рецепттер жинағымен жұмыс жасау әдісі.</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2. Әр түрлі бұршақ тұқымдастарды алу технологиясын сипаттаңыз.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3. Әр түрлі бұршақ тұқымдастарының технологиялық есебі.</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 М.: AST: Astrel, </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br w:type="page"/>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lastRenderedPageBreak/>
        <w:t>№ 5 тәжірибелік жұмыс</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Сабақтың тақырыбы: макарон өнімдерін қолдану арқылы тағам рецептерін дайындау технологиясы және технологиялық есептеу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ab/>
        <w:t>Сабақ жоспары: рецепттер жинағынан макарон өнімдерін қолдана отырып, әр түрлі тағамдардың рецептерін дайындау және технологиялық есептеу технологиясын таныстыру және зерттеу.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Студенттерді макарон өнімдерін қолдана отырып, тағам дайындау кезінде рецепттер жинағымен жұмыс жасау әдістемесімен таныстыру.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Студенттерді тамақ дайындау технологиясымен және тағамды технологиялық есептеумен таныстыру. Мысалы, қайнатылған макароннан жасалған тағамның типтік технологиялық есебі алынады.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3. Бақылау нұсқаларына сәйкес студенттер макарон өнімдерін қолдана отырып, тағамдардың технологиялық есебін жүргізеді.  </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ab/>
        <w:t xml:space="preserve">Сабақтың мақсаты мен міндеттері, іскерліктер, дағдылар мен құзыреттіліктер: макарон өнімдерін қолдана отырып, рецепт жинағымен жұмыс істеу әдістемесін және әртүрлі тағамдарды дайындау технологиясын оқып үйрену. Студенттерге макарон өнімдерін қолдана отырып, әртүрлі тағамдарды дайындау кезінде шикізаттың қажетті мөлшерін технологиялық есептеуді үйрету. Пісіру үшін макаронның қажетті мөлшерін есептеңіз. </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Қысқаша теориялық ақпарат</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ab/>
        <w:t>Макарон тағамдары. Макарон көп мөлшерде қайнаған тұзды суда қайнатылады (1 кг макарон үшін 6 литр су, 50 г тұз алынады). Пісіру процесінде макарон суды сіңіріп, ісінеді, нәтижесінде олардың массасы әртүрлілігіне байланысты шамамен үш есе артады.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ab/>
        <w:t>Пісірілген макарон бүктеліп, еріген маймен араластырылады, сондықтан олар желімделмейді және кесектер пайда болмайды. Қалған май немесе қаймақ макароны босатылғанға дейін толтырылады. макарон тағамдары ыстық күйінде беріледі.</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ab/>
        <w:t>Пісірілген тағамдарды дайындау үшін макарон аз мөлшерде суға (1 кг макарон үшін - 2,2...3 л су, 30 г тұз).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ab/>
        <w:t>Май мен қаймақ мөлшерін өзгертуге болады: май - 10 немесе 20 г, қаймақ - бір порцияға 20 немесе 40 г. Бұл жағдайда тағамның шығуы сәйкесінше өзгереді.</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ab/>
        <w:t>Тапсырмаларды орындау үшін қажетті анықтамалық мәліметтер:</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Рецептуралар (рецепттер жинағы)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Ботқаны дайындау кезінде жұмсалатын жарманың, сұйықтықтың, тұздың мөлшері (№1 қосымша)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Тағамдарды дайындау кезіндегі өнімдердің өзара алмасу нормалары (№2 қосымша)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Тақырып бойынша есептерді шешу үлгілері </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Есеп № 1</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Шарт. №273 рецепт бойынша пісірілген макаронның 100 порциясына макарон, су, тұз және майдың қажетті мөлшерін есептеңіз. Порцияның шығуы-150г.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lastRenderedPageBreak/>
        <w:t xml:space="preserve"> Шешімі. 1. Қажетті макарон санын есептеу.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Пропорцияны құрайық</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1000 г пісірілген макарон-350 г құрғақ макарон.</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150 г пісірілген макарон құрғақ макарон.</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Х = 150 х 350: 1000 = 52,5 (г)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100 порцияға - 5,25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2.Тұздың қажетті мөлшерін есептеу.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Рецепттер жинағы 1 кг макаронға 50 г тұз қажет екенін көрсетеді.</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Пропорцияны құрайық:</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 кг макарон өнімдері - 0,05 кг тұз </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5,25 кг макарон өнімдері-Х кг тұз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Х = 5,25 х 0,05: 1 = 0,26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3.Қажетті су мөлшерін есептеу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Рецепттер жинағында 1 кг макарон үшін 6 литр су алынады деп көрсетілген. Пропорцияны құрайық:</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 кг макарон өнімдері-6 л су </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5,25 кг макарон өнімдері-х л су.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Х = 5,25 х 6: 1 = 31,5 (л)</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4.Майдың қажетті мөлшерін есептеу.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Қаймақ немесе майдың мөлшері бөліктердің шығымына байланысты болуы мүмкін: май – 10...20г, қаймақ – 20...40г.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Пропорцияны құрайық</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Бір порция - 0,01 кг май</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100 порция - Х кг май</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Х = 1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Жауап: пісірілген макаронның 100 порциясын дайындау үшін сізге қажет: 5,25 кг құрғақ макарон, 0,26 кг тұз, 31,5 л су, 1 кг май.</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Есеп № 2</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Шарт. Пісірілген тағамның 110 порциясына макарон, су, тұз және майдың қажетті мөлшерін есептеңіз, оның бір бөлігі 150 г пісірілген макаронды қажет етеді.</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Шешімі. 1. Қажетті макарон санын есептеу.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273 рецептураға сәйкес пропорцияны құрамыз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1000 г пісірілген макарон-350 г құрғақ макарон.</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150 г пісірілген макарон құрғақ макарон.</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Х = 150 х 350: 1000 = 52,5 (г)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110 порцияға - 5,72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Тұздың қажетті мөлшерін есептеу.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 кг пісірілген тағамға 30 г тұз қажет</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Пропорцияны құрайық:</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 кг макарон өнімдері - 0,03 кг тұз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5,72 кг макарон өнімдері-Х кг тұз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Х =5,72 х 0,03: 1 =0,172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3. Қажетті су мөлшерін есептеу </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Пісірілген тағамға арналған 1 кг макарон үшін 2,2 алыңыз..3 л су.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lastRenderedPageBreak/>
        <w:t xml:space="preserve"> Пропорцияны құрайық:</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 кг макарон өнімдері - 3 л су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5,72 кг макарон өнімдері-х су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Х = 5,72 х 3: 1 = 17,16 (л)</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Жауабы бар. Пісірілген макаронның 110 пропорциясын дайындау үшін сізге 5,72 кг макарон, 0,172 кг тұз, 17,16 л су қажет.</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Есеп №3 </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Шарт. №273 рецепт бойынша пісірілген макаронның 80 порциясына макарон, су, тұз және майдың қажетті мөлшерін есептеңіз. 200 бөлігінің шығуы.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Шешімі. 1. Қажетті макарон санын есептеу.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Пропорцияны құрайық</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1000 г пісірілген макарон-350 г құрғақ макарон.</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200 г пісірілген макарон құрғақ макарон.</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X = 200 x 350: 1000 = 70 (г)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100 порцияға-5,6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Тұздың қажетті мөлшерін есептеу.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 кг пісірілген тағамға 50 г тұз қажет</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Пропорцияны құрайық:</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 кг макарон өнімдері - 0,05 кг тұз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5,6 кг макарон өнімдері-Х кг тұз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Х =5,6 х 0,05: 1 =0,28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3. Қажетті су мөлшерін есептеу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Рецепттер жинағында 1 кг макарон үшін 6 литр су алынады деп көрсетілген. Пропорцияны құрайық:</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 кг макарон өнімдері-6 л су </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5,6 кг макарон өнімдері-х л су.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Х = 5,6 х 6: 1 = 33,6 (л)</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4. Майдың қажетті мөлшерін есептеу.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Қаймақ немесе майдың мөлшері бөліктердің шығымына байланысты болуы мүмкін: май – 10...20г, қаймақ – 20...40г.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Пропорцияны құрайық</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Бір порция - 0,01 кг май</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80 порция - Х кг май</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Х = 0,8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Жауабы бар. Пісірілген макаронның 80 пропорциясын дайындау үшін сізге 5,6 кг макарон, 0,28 кг тұз, 33,6 л су, 0,8 г май қажет.</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Студенттерге сабаққа дайындық бойынша ұсыныстар</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Студент практикалық сабақтарға дайын болуы керек. Дайындық дәріс конспектілері, оқулықтар мен оқу құралдары бойынша практикалық сабақтың материалын зерделеуден тұрады.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Практикалық сабақта студенттер тамақ дайындау технологиясын және тағамды дайындау кезінде шикізаттың қажетті мөлшерін технологиялық есептеу әдістемесін оқиды. Тағам дайындауға арналған рецепттер жинағымен жұмыс жасау әдістемесімен танысыңыз.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lastRenderedPageBreak/>
        <w:t xml:space="preserve">     Практикалық сабақ барысында студенттер:</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рецептуралар жинағымен жұмыс істеу әдістемесін оқытушымен өткізу;  </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оқытушымен тағам дайындау технологиясын сипаттау және типтік технологиялық есептеу бойынша жұмыс жүргізу, мысалы, макарон өнімдерін қолдана отырып, тағамның технологиялық есебі алынады;  </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макарон өнімдерін қолдана отырып, тағамдарды технологиялық есептеуді бақылау нұсқалары бойынша есептеу.  </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Үй тапсырмасы практикалық сабақтың тақырыбына сәйкес орындалады. Әр үй тапсырмасын студент бақылау тапсырмасының нұсқасына сәйкес (оқытушы әр студентке жеке тапсырма береді) келесі практикалық сабақта мұғалімге тапсырады.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Аудиторияда жұмысты орындау тәртібі мен тапсырмасы: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Оқытушы студенттерді тағам рецептері жинағымен жұмыс жасау әдістемесімен таныстырады.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1.1 рецепттер жинағында студенттер макарон өнімдерін қолдана отырып, әр түрлі тағам түрлерін өндіру технологияларымен және рецептураларымен танысады.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1.2 оқытушы мысал үшін макарон өнімдерін (мысалы, пісірілген макарондарды қолданатын тағам) қолданатын тағамдардың бір түрін таңдайды, ыдыс-аяқ өндірісінің технологиясын сипаттайды және студенттермен бірге технологиялық есеп жүргізеді.</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1.3 оқытушы тақтаға студентті шақырады, тағам өндіру технологиясын талдайды және студенттермен бірге келесі тапсырманың технологиялық есебін жүргізеді.</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Мұғалім әр оқушыға бақылау тапсырмаларының нұсқасы бойынша жеке тапсырма береді. Сабақтың соңында есептердің шешілуін тексеріңіз. Әр оқушыға мұғалім үй тапсырмасын қояды, оны студент келесі практикалық сабақта мұғалімге тапсырады.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Техникалық және аспаптық құралдар:</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Қалам, дәптер, микрокалькулятор.</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Үй тапсырмаларының тізімі мен түрлері:</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Рецепттер жиынтығына сәйкес, макарон өнімдерін қолдана отырып, үй тапсырмасының осы түрін таңдаңыз.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Осы тағамды өндіру технологиясын сипаттаңыз.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3. Осы тағамның технологиялық есебін орындаңыз.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СӨЖ тапсырмалары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Оқытушы әр студентке бақылау тапсырмаларының нұсқасы бойынша жеке үй тапсырмасын береді - (№1 мысал*- осы мысалда Жұлдызшамен үй тапсырмасына беріледі), оны студент келесі практикалық сабақта оқытушыға тапсырады.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Студенттердің өзіндік жұмысына арналған тапсырмалар нұсқалары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 273 рецепт бойынша пісірілген макаронның 70 порциясына макарон, су, тұз және майдың қажетті мөлшерін есептеңіз. Порцияның шығуы 100г.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lastRenderedPageBreak/>
        <w:t>2. № 273 рецепт бойынша пісірілген макаронның 120 порциясына макарон, су, тұз және майдың қажетті мөлшерін есептеңіз. Порцияның шығуы 100г.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 273 рецепт бойынша пісірілген макаронның 40 порциясына макарон, су, тұз және майдың қажетті мөлшерін есептеңіз. 150g бөлігінің шығуы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 273 рецепт бойынша пісірілген макаронның 170 порциясына макарон, су, тұз және майдың қажетті мөлшерін есептеңіз. 150g бөлігінің шығуы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3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Егер бір порцияға 100 г пісірілген макарон қажет болса, пісірілген тағамның 90 порциясына макарон, су, тұз және майдың қажетті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Егер бір порцияға 100 г қайнатылған макарон қажет болса, пісірілген тағамның 200 порциясына макарон, су, тұз және майдың қажетті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4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 273 рецепт бойынша пісірілген макаронның 50 порциясына макарон, су, тұз және майдың қажетті мөлшерін есептеңіз. 200g порциясының шығуы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 273 рецепт бойынша пісірілген макаронның 250 порциясына макарон, су, тұз және майдың қажетті мөлшерін есептеңіз. 200g порциясының шығуы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5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Пісірілген тағамның 120 порциясына макарон, су, тұз және майдың қажетті мөлшерін есептеңіз, оны дайындау үшін бір порцияға 200 г қайнатылған макарон қажет болады.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Пісірілген тағамның 70 порциясына макарон, су, тұз және майдың қажетті мөлшерін есептеңіз, оны дайындау үшін бір порцияға 200 г пісірілген макарон қажет болады.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6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Пісірілген тағамның 180 порциясына макарон, су, тұз және майдың қажетті мөлшерін есептеңіз, оны дайындау үшін бір порцияға 200 г қайнатылған макарон қажет болады.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Пісірілген тағамның 50 порциясына макарон, су, тұз және майдың қажетті мөлшерін есептеңіз, оны дайындау үшін бір порцияға 200 г пісірілген макарон қажет болады.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7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Пісірілген тағамның 150 порциясына макарон, су, тұз және майдың қажетті мөлшерін есептеңіз, оны дайындау үшін бір порцияға 150 г пісірілген макарон қажет болады.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Пісірілген тағамның 370 порциясына макарон, су, тұз және майдың қажетті мөлшерін есептеңіз, оны дайындау үшін бір порцияға 150 г пісірілген макарон қажет болады.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lastRenderedPageBreak/>
        <w:t>Есептілік нысаны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Орындалған жұмысты көрсету және тексеру, ыдыс-аяқты өндіру технологиясының сипаттамасы және оның технологиялық есебі.</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Бақылау сұрақтары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Рецепттер жинағымен жұмыс істеу әдістемесі.</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Макарон өнімдерін қолдана отырып, әртүрлі тағамдарды өндіру технологиясын сипаттаңыз.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3. Макарон өнімдерін қолдана отырып, әр түрлі тағамдарды технологиялық есептеу.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Ұсынылатын әдебиеттер:</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Негізгі әдебиеттер</w:t>
      </w:r>
    </w:p>
    <w:p w:rsidR="000446A0" w:rsidRPr="002D7EB0" w:rsidRDefault="000446A0" w:rsidP="000446A0">
      <w:pPr>
        <w:pStyle w:val="a6"/>
        <w:ind w:firstLine="425"/>
        <w:jc w:val="both"/>
        <w:rPr>
          <w:rFonts w:ascii="Times New Roman" w:hAnsi="Times New Roman"/>
          <w:sz w:val="28"/>
          <w:szCs w:val="28"/>
        </w:rPr>
      </w:pPr>
      <w:r w:rsidRPr="002D7EB0">
        <w:rPr>
          <w:rFonts w:ascii="Times New Roman" w:hAnsi="Times New Roman"/>
          <w:sz w:val="28"/>
          <w:szCs w:val="28"/>
        </w:rPr>
        <w:t>1. Мглинец А.И. Технология продукции общественного питания / А.И. Мглинец, Н.А. Акимова, Г.Н. Дзюба и др.–СПб.: Троицкий мост,2010–736с.</w:t>
      </w:r>
    </w:p>
    <w:p w:rsidR="000446A0" w:rsidRPr="002D7EB0" w:rsidRDefault="000446A0" w:rsidP="000446A0">
      <w:pPr>
        <w:pStyle w:val="a6"/>
        <w:ind w:firstLine="425"/>
        <w:jc w:val="both"/>
        <w:rPr>
          <w:rFonts w:ascii="Times New Roman" w:hAnsi="Times New Roman"/>
          <w:sz w:val="28"/>
          <w:szCs w:val="28"/>
        </w:rPr>
      </w:pPr>
      <w:r w:rsidRPr="002D7EB0">
        <w:rPr>
          <w:rFonts w:ascii="Times New Roman" w:hAnsi="Times New Roman"/>
          <w:sz w:val="28"/>
          <w:szCs w:val="28"/>
        </w:rPr>
        <w:t>2. Кузнецова Л.С. Технология и организация производства кондитерских изделий / Л.С. Кузнецова. – М.: Изд. центр «Академия», 2009. – 480 с.</w:t>
      </w:r>
    </w:p>
    <w:p w:rsidR="000446A0" w:rsidRPr="002D7EB0" w:rsidRDefault="000446A0" w:rsidP="000446A0">
      <w:pPr>
        <w:pStyle w:val="a6"/>
        <w:ind w:firstLine="425"/>
        <w:jc w:val="both"/>
        <w:rPr>
          <w:rFonts w:ascii="Times New Roman" w:hAnsi="Times New Roman"/>
          <w:sz w:val="28"/>
          <w:szCs w:val="28"/>
        </w:rPr>
      </w:pPr>
      <w:r w:rsidRPr="002D7EB0">
        <w:rPr>
          <w:rFonts w:ascii="Times New Roman" w:hAnsi="Times New Roman"/>
          <w:sz w:val="28"/>
          <w:szCs w:val="28"/>
        </w:rPr>
        <w:t>3. Артемова Е.Н.Основы технологии продукции общественного питания: учеб. пособие / Е.Н. Артемова – М .: Кнорус, 2008. – 336 с.</w:t>
      </w:r>
    </w:p>
    <w:p w:rsidR="000446A0" w:rsidRPr="002D7EB0" w:rsidRDefault="000446A0" w:rsidP="000446A0">
      <w:pPr>
        <w:pStyle w:val="a6"/>
        <w:ind w:firstLine="425"/>
        <w:jc w:val="both"/>
        <w:rPr>
          <w:rFonts w:ascii="Times New Roman" w:hAnsi="Times New Roman"/>
          <w:sz w:val="28"/>
          <w:szCs w:val="28"/>
        </w:rPr>
      </w:pPr>
      <w:r w:rsidRPr="002D7EB0">
        <w:rPr>
          <w:rFonts w:ascii="Times New Roman" w:hAnsi="Times New Roman"/>
          <w:sz w:val="28"/>
          <w:szCs w:val="28"/>
        </w:rPr>
        <w:t>4. Домарецкий В.А. Технология продуктов общественного питания: учеб. пособие / Домарецкий В.А. – М .: Форум, 2008. – 400 с.</w:t>
      </w:r>
    </w:p>
    <w:p w:rsidR="000446A0" w:rsidRPr="002D7EB0" w:rsidRDefault="000446A0" w:rsidP="000446A0">
      <w:pPr>
        <w:pStyle w:val="a6"/>
        <w:ind w:firstLine="425"/>
        <w:jc w:val="both"/>
        <w:rPr>
          <w:rFonts w:ascii="Times New Roman" w:hAnsi="Times New Roman"/>
          <w:sz w:val="28"/>
          <w:szCs w:val="28"/>
        </w:rPr>
      </w:pPr>
      <w:r w:rsidRPr="002D7EB0">
        <w:rPr>
          <w:rFonts w:ascii="Times New Roman" w:hAnsi="Times New Roman"/>
          <w:sz w:val="28"/>
          <w:szCs w:val="28"/>
        </w:rPr>
        <w:t xml:space="preserve">5. Мугинова Г. </w:t>
      </w:r>
      <w:r w:rsidRPr="002D7EB0">
        <w:rPr>
          <w:rFonts w:ascii="Times New Roman" w:hAnsi="Times New Roman"/>
          <w:bCs/>
          <w:sz w:val="28"/>
          <w:szCs w:val="28"/>
        </w:rPr>
        <w:t>Р.</w:t>
      </w:r>
      <w:r w:rsidRPr="002D7EB0">
        <w:rPr>
          <w:rFonts w:ascii="Times New Roman" w:hAnsi="Times New Roman"/>
          <w:sz w:val="28"/>
          <w:szCs w:val="28"/>
        </w:rPr>
        <w:t>Сборник технологических задач и методика их решения [Текст]: учеб. пособие / Г. Р. Мугинова, JI. В. Рыжова. Екатеринбург: Изд-во ГОУ ВПО «Рос. гос. проф.-пед. ун-т», 2009. 117 с.</w:t>
      </w:r>
    </w:p>
    <w:p w:rsidR="000446A0" w:rsidRPr="002D7EB0" w:rsidRDefault="000446A0" w:rsidP="000446A0">
      <w:pPr>
        <w:pStyle w:val="a6"/>
        <w:ind w:firstLine="425"/>
        <w:jc w:val="both"/>
        <w:rPr>
          <w:rFonts w:ascii="Times New Roman" w:hAnsi="Times New Roman"/>
          <w:sz w:val="28"/>
          <w:szCs w:val="28"/>
        </w:rPr>
      </w:pPr>
      <w:r w:rsidRPr="002D7EB0">
        <w:rPr>
          <w:rFonts w:ascii="Times New Roman" w:hAnsi="Times New Roman"/>
          <w:sz w:val="28"/>
          <w:szCs w:val="28"/>
        </w:rPr>
        <w:t xml:space="preserve">6. Голунова Л.Е., Лабзина М.Т. Сборник рецептур блюд и кулинарных изделий для предприятий общественного питания. </w:t>
      </w:r>
      <w:r w:rsidRPr="002D7EB0">
        <w:rPr>
          <w:rFonts w:ascii="Times New Roman" w:hAnsi="Times New Roman"/>
          <w:sz w:val="28"/>
          <w:szCs w:val="28"/>
        </w:rPr>
        <w:sym w:font="Symbol" w:char="F02D"/>
      </w:r>
      <w:r w:rsidRPr="002D7EB0">
        <w:rPr>
          <w:rFonts w:ascii="Times New Roman" w:hAnsi="Times New Roman"/>
          <w:sz w:val="28"/>
          <w:szCs w:val="28"/>
        </w:rPr>
        <w:t xml:space="preserve"> 13-е изд., испр. и доп. </w:t>
      </w:r>
      <w:r w:rsidRPr="002D7EB0">
        <w:rPr>
          <w:rFonts w:ascii="Times New Roman" w:hAnsi="Times New Roman"/>
          <w:sz w:val="28"/>
          <w:szCs w:val="28"/>
        </w:rPr>
        <w:sym w:font="Symbol" w:char="F02D"/>
      </w:r>
      <w:r w:rsidRPr="002D7EB0">
        <w:rPr>
          <w:rFonts w:ascii="Times New Roman" w:hAnsi="Times New Roman"/>
          <w:sz w:val="28"/>
          <w:szCs w:val="28"/>
        </w:rPr>
        <w:t xml:space="preserve"> СПб.: Профи, 2009.</w:t>
      </w:r>
      <w:r w:rsidRPr="002D7EB0">
        <w:rPr>
          <w:rFonts w:ascii="Times New Roman" w:hAnsi="Times New Roman"/>
          <w:sz w:val="28"/>
          <w:szCs w:val="28"/>
        </w:rPr>
        <w:sym w:font="Symbol" w:char="F02D"/>
      </w:r>
      <w:r w:rsidRPr="002D7EB0">
        <w:rPr>
          <w:rFonts w:ascii="Times New Roman" w:hAnsi="Times New Roman"/>
          <w:sz w:val="28"/>
          <w:szCs w:val="28"/>
        </w:rPr>
        <w:t>776 с.</w:t>
      </w:r>
    </w:p>
    <w:p w:rsidR="000446A0" w:rsidRPr="002D7EB0" w:rsidRDefault="000446A0" w:rsidP="000446A0">
      <w:pPr>
        <w:pStyle w:val="a6"/>
        <w:ind w:firstLine="425"/>
        <w:jc w:val="both"/>
        <w:rPr>
          <w:rFonts w:ascii="Times New Roman" w:hAnsi="Times New Roman"/>
          <w:sz w:val="28"/>
          <w:szCs w:val="28"/>
        </w:rPr>
      </w:pPr>
      <w:r w:rsidRPr="002D7EB0">
        <w:rPr>
          <w:rFonts w:ascii="Times New Roman" w:hAnsi="Times New Roman"/>
          <w:sz w:val="28"/>
          <w:szCs w:val="28"/>
        </w:rPr>
        <w:t>7. Джабоева А.С., Тамова М.Ю. Технология продуктов общественного питания: сборник задач: учебное пособие/ А.С. Джабоева, М.Ю. Тамова–М.: Магистр: ИНФРА-М, 2012. – 256с.</w:t>
      </w:r>
    </w:p>
    <w:p w:rsidR="000446A0" w:rsidRPr="002D7EB0" w:rsidRDefault="000446A0" w:rsidP="000446A0">
      <w:pPr>
        <w:pStyle w:val="a6"/>
        <w:ind w:firstLine="425"/>
        <w:jc w:val="both"/>
        <w:rPr>
          <w:rFonts w:ascii="Times New Roman" w:hAnsi="Times New Roman"/>
          <w:b/>
          <w:sz w:val="28"/>
          <w:szCs w:val="28"/>
          <w:lang w:val="kk-KZ" w:eastAsia="ko-KR"/>
        </w:rPr>
      </w:pP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r w:rsidRPr="002D7EB0">
        <w:rPr>
          <w:rFonts w:ascii="Times New Roman" w:hAnsi="Times New Roman" w:cs="Times New Roman"/>
          <w:b/>
          <w:sz w:val="28"/>
          <w:szCs w:val="28"/>
          <w:lang w:val="kk-KZ"/>
        </w:rPr>
        <w:t>Дополнительная литература</w:t>
      </w: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p>
    <w:p w:rsidR="000446A0" w:rsidRPr="002D7EB0" w:rsidRDefault="000446A0" w:rsidP="000446A0">
      <w:pPr>
        <w:pStyle w:val="a6"/>
        <w:ind w:firstLine="425"/>
        <w:jc w:val="both"/>
        <w:rPr>
          <w:rFonts w:ascii="Times New Roman" w:hAnsi="Times New Roman"/>
          <w:sz w:val="28"/>
          <w:szCs w:val="28"/>
        </w:rPr>
      </w:pPr>
      <w:r w:rsidRPr="002D7EB0">
        <w:rPr>
          <w:rFonts w:ascii="Times New Roman" w:hAnsi="Times New Roman"/>
          <w:sz w:val="28"/>
          <w:szCs w:val="28"/>
        </w:rPr>
        <w:t>8. Поздняковский В.М. Гигиенические основы питания, качество и безопасность пищевых продуктов: Учебник / В.М. Поздняковский– Новосибирск: Сиб. унив. изд-во, 2007– 455с</w:t>
      </w:r>
    </w:p>
    <w:p w:rsidR="000446A0" w:rsidRPr="002D7EB0" w:rsidRDefault="000446A0" w:rsidP="000446A0">
      <w:pPr>
        <w:pStyle w:val="a6"/>
        <w:ind w:firstLine="425"/>
        <w:jc w:val="both"/>
        <w:rPr>
          <w:rFonts w:ascii="Times New Roman" w:hAnsi="Times New Roman"/>
          <w:sz w:val="28"/>
          <w:szCs w:val="28"/>
        </w:rPr>
      </w:pPr>
      <w:r w:rsidRPr="002D7EB0">
        <w:rPr>
          <w:rFonts w:ascii="Times New Roman" w:hAnsi="Times New Roman"/>
          <w:sz w:val="28"/>
          <w:szCs w:val="28"/>
        </w:rPr>
        <w:t xml:space="preserve">9. Справочник работника общественного питания / Под ред. М.П. Могильного.– М.: ДеЛи плюс, 2011. – 656с. </w:t>
      </w:r>
    </w:p>
    <w:p w:rsidR="000446A0" w:rsidRPr="002D7EB0" w:rsidRDefault="000446A0" w:rsidP="000446A0">
      <w:pPr>
        <w:pStyle w:val="a6"/>
        <w:ind w:firstLine="425"/>
        <w:jc w:val="both"/>
        <w:rPr>
          <w:rFonts w:ascii="Times New Roman" w:hAnsi="Times New Roman"/>
          <w:sz w:val="28"/>
          <w:szCs w:val="28"/>
        </w:rPr>
      </w:pPr>
      <w:r w:rsidRPr="002D7EB0">
        <w:rPr>
          <w:rFonts w:ascii="Times New Roman" w:hAnsi="Times New Roman"/>
          <w:sz w:val="28"/>
          <w:szCs w:val="28"/>
        </w:rPr>
        <w:t>10. Большая кулинарная энциклопедия шеф-повара: пер. с англ. – М.: АСТ: Астрель, 2008. – 823с.</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r w:rsidRPr="002D7EB0">
        <w:rPr>
          <w:rFonts w:ascii="Times New Roman" w:hAnsi="Times New Roman" w:cs="Times New Roman"/>
          <w:b/>
          <w:sz w:val="28"/>
          <w:szCs w:val="28"/>
          <w:lang w:val="kk-KZ"/>
        </w:rPr>
        <w:t xml:space="preserve">                                           № 6 тәжірибелік жұмыс</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b/>
          <w:sz w:val="28"/>
          <w:szCs w:val="28"/>
          <w:lang w:val="kk-KZ"/>
        </w:rPr>
        <w:t>Сабақтың тақырыбы</w:t>
      </w:r>
      <w:r w:rsidRPr="002D7EB0">
        <w:rPr>
          <w:rFonts w:ascii="Times New Roman" w:hAnsi="Times New Roman" w:cs="Times New Roman"/>
          <w:sz w:val="28"/>
          <w:szCs w:val="28"/>
          <w:lang w:val="kk-KZ"/>
        </w:rPr>
        <w:t>: Картоп пен көкөністерден жасалған тағамдар мен дайын өнімдердің рецептерін дайындау технологиясы және технологиялық есептеу</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b/>
          <w:sz w:val="28"/>
          <w:szCs w:val="28"/>
          <w:lang w:val="kk-KZ"/>
        </w:rPr>
        <w:lastRenderedPageBreak/>
        <w:t>Сабақ жоспары</w:t>
      </w:r>
      <w:r w:rsidRPr="002D7EB0">
        <w:rPr>
          <w:rFonts w:ascii="Times New Roman" w:hAnsi="Times New Roman" w:cs="Times New Roman"/>
          <w:sz w:val="28"/>
          <w:szCs w:val="28"/>
          <w:lang w:val="kk-KZ"/>
        </w:rPr>
        <w:t>: рецепттер жинағынан әр түрлі тағамдар мен картоп пен көкөністерден жасалған дайын өнімдердің рецептерін дайындау және технологиялық есептеу технологиясын таныстыру және зерттеу.</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Студенттерді картоп пен көкөністерден тағамдар мен дайын өнімдерді дайындауға арналған рецепттер жинағымен жұмыс жасау әдістемесімен таныстыру.</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Студенттерді тамақ дайындау технологиясымен және тағамды технологиялық есептеумен таныстыру. Мысалы, қайнатылған картоп ыдысының типтік технологиялық есебі алынады.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3. Бақылау нұсқаларына сәйкес студенттер картоп пен көкөністерден жасалған тағамдар мен дайын өнімдердің технологиялық есебін жүргізеді.</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Сабақтың мақсаты мен міндеттері, іскерліктер, дағдылар мен құзыреттіліктер: рецепттер жинағымен жұмыс істеу әдістемесін және картоп пен көкөністерден әр түрлі тағамдар мен дайын өнімдерді дайындау технологиясын оқып үйрену. Студенттерге картоп пен көкөністерден әр түрлі тағамдар мен дайын өнімдерді дайындау кезінде шикізаттың қажетті мөлшерін технологиялық есептеуді үйрету. Жартылай фабрикаттардың массасын және қалдықтардың мөлшерін анықтаңыз. Тағам дайындау үшін жалпы массаны есептеңіз. Есептеу порция саны.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Қысқаша теориялық ақпарат</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Тағамдарды дайындау үшін көкөністер термиялық өңдеудің әртүрлі тәсілдеріне ұшырайды - пісіру, пісіру, қуыру, сөндіру және пісіру. Көкөністерде термиялық өңдеу кезінде әртүрлі физика-химиялық өзгерістер болады, нәтижесінде олар аспаздық өңделген өнімдерге тән жаңа қасиеттерге ие болады.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Көкөністерді аспаздық өңдеудің технологиялық ережелерін мұқият сақтау дайындалған көкөніс тағамдарында дәрумендерді, минералды тұздарды және басқа да қоректік заттарды толығымен сақтауға көмектеседі.</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Тапсырмаларды орындау үшін қажетті анықтамалық мәліметтер рецепттер мен қосымшалар жинағында келтірілген</w:t>
      </w: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r w:rsidRPr="002D7EB0">
        <w:rPr>
          <w:rFonts w:ascii="Times New Roman" w:hAnsi="Times New Roman" w:cs="Times New Roman"/>
          <w:b/>
          <w:sz w:val="28"/>
          <w:szCs w:val="28"/>
          <w:lang w:val="kk-KZ"/>
        </w:rPr>
        <w:t>Тақырып бойынша есептерді шешу үлгілері</w:t>
      </w: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r w:rsidRPr="002D7EB0">
        <w:rPr>
          <w:rFonts w:ascii="Times New Roman" w:hAnsi="Times New Roman" w:cs="Times New Roman"/>
          <w:b/>
          <w:sz w:val="28"/>
          <w:szCs w:val="28"/>
          <w:lang w:val="kk-KZ"/>
        </w:rPr>
        <w:t>Есеп № 1</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Шарт. Қаңтар айында 200 кг картопты суық өңдеу кезінде жартылай фабрикаттар мен қалдықтардың массасын анықтаңыз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Шешімі. № 5 қосымшаға сәйкес Қаңтарда картопты суық өңдеу кезіндегі қалдықтар мен шығындар жалпы шикізат массасының 35% құрайды.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Демек:</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200 x 35: 100 = 70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Таза массаны есептеу: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200-70 = 130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Жауабы бар. Қаңтарда 200 кг картопты суық өңдеу кезінде қалдықтар 70 кг, жартылай фабрикаттың салмағы 130 кг құрайды.</w:t>
      </w:r>
    </w:p>
    <w:p w:rsidR="000446A0" w:rsidRPr="002D7EB0" w:rsidRDefault="000446A0" w:rsidP="000446A0">
      <w:pPr>
        <w:spacing w:after="0" w:line="240" w:lineRule="auto"/>
        <w:ind w:firstLine="425"/>
        <w:jc w:val="both"/>
        <w:rPr>
          <w:rFonts w:ascii="Times New Roman" w:hAnsi="Times New Roman" w:cs="Times New Roman"/>
          <w:b/>
          <w:sz w:val="28"/>
          <w:szCs w:val="28"/>
        </w:rPr>
      </w:pPr>
      <w:r w:rsidRPr="002D7EB0">
        <w:rPr>
          <w:rFonts w:ascii="Times New Roman" w:hAnsi="Times New Roman" w:cs="Times New Roman"/>
          <w:b/>
          <w:sz w:val="28"/>
          <w:szCs w:val="28"/>
        </w:rPr>
        <w:t>Есеп № 2</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lastRenderedPageBreak/>
        <w:t>Шарт. Қараша айында №470 рецепт бойынша пісірілген картопты дайындау үшін картоптың жалпы массасы мен таза массасын филе үшін бүйір тағам ретінде 1 бағандағы №370 рецепт бойынша есептеңіз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Шешімі. 1. 150 г пісірілген картопты дайындау кезінде таза шикі картоптың массасын есептеу.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370 рецепт бойынша, бір порцияға арналған гарнирдің массасы 470 г пісірілген картопты дайындау үшін №1000 рецепт бойынша 979 г таза шикі картоп қажет.</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Пропорцияны құрайық;</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1000 г қайнатылған шикі картоп-979 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150 г қайнатылған шикі картоп – х 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Х=150х979: 1000=147 (г)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Жалпы массаны есептеу.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5 қосымшаға сәйкес қараша айында картопты суық өңдеу кезіндегі қалдықтар мен шығындар жалпы шикізат массасының 30% құрайды: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Жалпы массасы = суық өңдеу кезіндегі таза массасы х100/ 100% қалдықтар</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147х100: 9(100-300)=210 (г)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Жауабы бар. Пісірілген картопты филе үшін бүйір тағам ретінде дайындау үшін Сізге жалпы салмағы 210 г және таза салмағы 147 г картоп қажет.</w:t>
      </w:r>
    </w:p>
    <w:p w:rsidR="000446A0" w:rsidRPr="002D7EB0" w:rsidRDefault="000446A0" w:rsidP="000446A0">
      <w:pPr>
        <w:spacing w:after="0" w:line="240" w:lineRule="auto"/>
        <w:ind w:firstLine="425"/>
        <w:jc w:val="both"/>
        <w:rPr>
          <w:rFonts w:ascii="Times New Roman" w:hAnsi="Times New Roman" w:cs="Times New Roman"/>
          <w:b/>
          <w:sz w:val="28"/>
          <w:szCs w:val="28"/>
        </w:rPr>
      </w:pPr>
      <w:r w:rsidRPr="002D7EB0">
        <w:rPr>
          <w:rFonts w:ascii="Times New Roman" w:hAnsi="Times New Roman" w:cs="Times New Roman"/>
          <w:b/>
          <w:sz w:val="28"/>
          <w:szCs w:val="28"/>
        </w:rPr>
        <w:t>Есеп №3</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Шарт. Мамыр айында №223 рецептінің II бағанына сәйкес 7 кг қызылшадан дайындауға болатын қызылша котлеттерінің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Шешімі.1.таза массаны есептеу.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5 қосымшаға сәйкес,мамыр айында қызылшаны суық өңдеу кезіндегі қалдықтар мен шығындар шикізаттың жалпы салмағының 25% - ын құрайды.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Таза салмағы =</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[брутто х массасы (суық өңдеу кезіндегі 100% қалдықтар)/ 100]</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7 х (100 - 25) : 100 =5,25(кг)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5,25 кг-дан дайындауға болатын бөліктердің санын есептеу.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223 рецептке сәйкес, бір порцияны дайындау үшін сізге 177 г таза қызылша қажет.</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Демек:</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5250: 177 ~29 (порция).</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Жауабы бар. Мамыр айында 7 кг қызылшадан шамамен 29 порция қызылша котлеттерін дайындауға болады.</w:t>
      </w:r>
    </w:p>
    <w:p w:rsidR="000446A0" w:rsidRPr="002D7EB0" w:rsidRDefault="000446A0" w:rsidP="000446A0">
      <w:pPr>
        <w:spacing w:after="0" w:line="240" w:lineRule="auto"/>
        <w:ind w:firstLine="425"/>
        <w:jc w:val="both"/>
        <w:rPr>
          <w:rFonts w:ascii="Times New Roman" w:hAnsi="Times New Roman" w:cs="Times New Roman"/>
          <w:b/>
          <w:sz w:val="28"/>
          <w:szCs w:val="28"/>
        </w:rPr>
      </w:pPr>
      <w:r w:rsidRPr="002D7EB0">
        <w:rPr>
          <w:rFonts w:ascii="Times New Roman" w:hAnsi="Times New Roman" w:cs="Times New Roman"/>
          <w:b/>
          <w:sz w:val="28"/>
          <w:szCs w:val="28"/>
        </w:rPr>
        <w:t>Есеп № 4</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Шарт. 150 кг картопты суық өңдеу кезінде қыркүйек-наурыз айларында қалдықтар мөлшерінің айырмашылығын анықтаңыз.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Шешімі.</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Қалдықтар мен шығындарды есептеу.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5 қосымшаға сәйкес қыркүйек айында картопты суық өңдеу кезіндегі қалдықтар мен шығындар 25 %, Наурызда – 40% құрайды %:</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lastRenderedPageBreak/>
        <w:t>150 х 25 : 100 = 37,5 (кг) ( қыркүйектегі қалдықтар)</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rPr>
        <w:t>150 x 40 : 100 = 60 (кг) ( қыркүйектегі қалдықтар)</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Студенттерге сабаққа дайындық бойынша ұсыныстар</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Студент практикалық сабақтарға дайын болуы керек. Дайындық дәріс конспектілері, оқулықтар мен оқу құралдары бойынша практикалық сабақтың материалын зерделеуден тұрады.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Практикалық сабақта студенттер тамақ дайындау технологиясын және тағамды дайындау кезінде шикізаттың қажетті мөлшерін технологиялық есептеу әдістемесін оқиды. Тағам дайындауға арналған рецепттер жинағымен жұмыс жасау әдістемесімен танысыңыз.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Практикалық сабақ барысында студенттер:</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рецептуралар жинағымен жұмыс істеу әдістемесін оқытушымен өткізу;</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оқытушымен тағам дайындау технологиясын сипаттау және типтік технологиялық есептеу бойынша жұмыс жүргізу, мысалы, картоп пен көкөністерден жасалған тағамдар мен дайын өнімдердің технологиялық есебі алынады;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картоп пен көкөністерден жасалған тағамдар мен дайын өнімдердің технологиялық есебін бақылау нұсқалары бойынша есептеу.</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Үй тапсырмасы практикалық сабақтың тақырыбына сәйкес орындалады. Әр үй тапсырмасын студент бақылау тапсырмасының нұсқасына сәйкес (оқытушы әр студентке жеке тапсырма береді) келесі практикалық сабақта мұғалімге тапсырады.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Аудиторияда жұмысты орындау тәртібі мен тапсырмасы: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Оқытушы студенттерді тағам рецептері жинағымен жұмыс жасау әдістемесімен таныстырады.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1.1 рецепттер жинағында студенттер әр түрлі тағамдар мен картоп пен көкөністерден жасалған дайын өнімдердің өндіріс технологияларымен және рецептураларымен танысады.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1.2 оқытушы мысал үшін макарон өнімдерін (мысалы, қайнатылған картопты қолданатын тағам) қолданатын тағамдардың бір түрін таңдайды, ыдыс-аяқ өндірісінің технологиясын сипаттайды және студенттермен бірге технологиялық есеп жүргізеді.</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1.3 оқытушы тақтаға студентті шақырады, тағам өндіру технологиясын талдайды және студенттермен бірге келесі тапсырманың технологиялық есебін жүргізеді.</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Мұғалім әр оқушыға бақылау тапсырмаларының нұсқасы бойынша жеке тапсырма береді. Сабақтың соңында есептердің шешілуін тексеріңіз. Әр оқушыға мұғалім үй тапсырмасын қояды, оны студент келесі практикалық сабақта мұғалімге тапсырады.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Техникалық және аспаптық құралдар:</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Қалам, дәптер, микрокалькулятор.</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Үй тапсырмаларының тізімі мен түрлері:</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Рецепттер жиынтығына сәйкес үй тапсырмасының осы нұсқасын картоп пен көкөністерден жасалған тағамдар мен дайын өнімдердің түрін таңдаңыз.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lastRenderedPageBreak/>
        <w:t>2. Осы тағамды өндіру технологиясын сипаттаңыз.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3. Осы тағамның технологиялық есебін орындаңыз.</w:t>
      </w: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r w:rsidRPr="002D7EB0">
        <w:rPr>
          <w:rFonts w:ascii="Times New Roman" w:hAnsi="Times New Roman" w:cs="Times New Roman"/>
          <w:b/>
          <w:sz w:val="28"/>
          <w:szCs w:val="28"/>
        </w:rPr>
        <w:t>СӨЖ тапсырмалары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Оқытушы әр студентке бақылау тапсырмаларының нұсқасы бойынша жеке үй тапсырмасын береді - (№1 мысал*- осы мысалда Жұлдызшамен үй тапсырмасына беріледі), оны студент келесі практикалық сабақта оқытушыға тапсырады.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rPr>
        <w:t>Студенттердің өзіндік жұмысына арналған тапсырмалар нұсқалары</w:t>
      </w: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r w:rsidRPr="002D7EB0">
        <w:rPr>
          <w:rFonts w:ascii="Times New Roman" w:hAnsi="Times New Roman" w:cs="Times New Roman"/>
          <w:b/>
          <w:sz w:val="28"/>
          <w:szCs w:val="28"/>
          <w:lang w:val="kk-KZ"/>
        </w:rPr>
        <w:t>1 нұсқа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90 кг картоп, сәбіз, қызылша, ақ қырыққабат, алма суық өңдеу кезінде таза және қалдық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Желтоқсан мен наурыз айларында 30 кг сәбіз алынған кезде № 222 рецептінің i бағанына сәйкес сәбіз котлеттерін дайындаған кезде порция санының айырмашылығын есептеңіз.</w:t>
      </w: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r w:rsidRPr="002D7EB0">
        <w:rPr>
          <w:rFonts w:ascii="Times New Roman" w:hAnsi="Times New Roman" w:cs="Times New Roman"/>
          <w:b/>
          <w:sz w:val="28"/>
          <w:szCs w:val="28"/>
          <w:lang w:val="kk-KZ"/>
        </w:rPr>
        <w:t>2 нұсқа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 30 рецептінің 1 бағанында күріш пен қара өрікпен бұқтырылған сәбіздің 214 порциясын дайындау қажет. Наурызда 3 кг сәбіз болған кезде бұл мүмкін бе?</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3 472 рецепті бойынша дайындалған картоп пюресі үшін қараша айында картоптың жалпы массасы мен таза салмағын есептеңіз, ол үлкен кесекпен қуырылған еттің 20 порциясы үшін бүйір тағам ретінде қажет, № 361 рецептінің 1 бағанында.</w:t>
      </w: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r w:rsidRPr="002D7EB0">
        <w:rPr>
          <w:rFonts w:ascii="Times New Roman" w:hAnsi="Times New Roman" w:cs="Times New Roman"/>
          <w:b/>
          <w:sz w:val="28"/>
          <w:szCs w:val="28"/>
          <w:lang w:val="kk-KZ"/>
        </w:rPr>
        <w:t>3 нұсқа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1 кг сәбізден қазан айында дайындауға болатын №283 рецептінің 1 бағанына сәбіз пудингінің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Қараша айында № 472 рецепт бойынша картоп пюресін дайындау үшін картоптың жалпы массасы мен таза массасын есептеңіз, ол № 2 рецепт бағанының 390 бағанына бұқтырылған ет үшін бүйір тағам ретінде қажет.</w:t>
      </w: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r w:rsidRPr="002D7EB0">
        <w:rPr>
          <w:rFonts w:ascii="Times New Roman" w:hAnsi="Times New Roman" w:cs="Times New Roman"/>
          <w:b/>
          <w:sz w:val="28"/>
          <w:szCs w:val="28"/>
          <w:lang w:val="kk-KZ"/>
        </w:rPr>
        <w:t>4 нұсқа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Наурыз айында № 242 рецептінің 1 бағанына сәйкес 200 кг картоптан дайындалуға болатын қайнатылған картоптың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 3 рецепт бойынша 223 баған бойынша қызылша котлеттерін дайындау кезіндегі порция санының айырмашылығын есептеңіз. Сәуір айында 4 кг қызылша болған кезде Мүмкін бе?</w:t>
      </w: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r w:rsidRPr="002D7EB0">
        <w:rPr>
          <w:rFonts w:ascii="Times New Roman" w:hAnsi="Times New Roman" w:cs="Times New Roman"/>
          <w:b/>
          <w:sz w:val="28"/>
          <w:szCs w:val="28"/>
          <w:lang w:val="kk-KZ"/>
        </w:rPr>
        <w:t>5 нұсқа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Қазан айында 180 кг картопты суық өңдеу кезінде таза және қалдық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 223 рецепт бойынша 2 бағанға қызылша котлеттерінің 20 порциясын дайындау қажет. Сәуір айында 4 кг қызылша болған кезде Мүмкін бе?</w:t>
      </w: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r w:rsidRPr="002D7EB0">
        <w:rPr>
          <w:rFonts w:ascii="Times New Roman" w:hAnsi="Times New Roman" w:cs="Times New Roman"/>
          <w:b/>
          <w:sz w:val="28"/>
          <w:szCs w:val="28"/>
          <w:lang w:val="kk-KZ"/>
        </w:rPr>
        <w:t>6 нұсқа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Тамыз-ақпан айларында 50 кг сәбізді суық өңдеу кезінде қалдықтар мөлшерінің айырмашылығын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2. Сәуір айында № 470 рецепт бойынша қайнатылған картоп үшін картоптың жалпы және таза массасын есептеңіз, ол үлкен кесекпен </w:t>
      </w:r>
      <w:r w:rsidRPr="002D7EB0">
        <w:rPr>
          <w:rFonts w:ascii="Times New Roman" w:hAnsi="Times New Roman" w:cs="Times New Roman"/>
          <w:sz w:val="28"/>
          <w:szCs w:val="28"/>
          <w:lang w:val="kk-KZ"/>
        </w:rPr>
        <w:lastRenderedPageBreak/>
        <w:t>қуырылған еттің 29 порциясына арналған бүйір тағам ретінде қажет, № 361 рецептінің 2 бағанына сәйкес.</w:t>
      </w: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r w:rsidRPr="002D7EB0">
        <w:rPr>
          <w:rFonts w:ascii="Times New Roman" w:hAnsi="Times New Roman" w:cs="Times New Roman"/>
          <w:b/>
          <w:sz w:val="28"/>
          <w:szCs w:val="28"/>
          <w:lang w:val="kk-KZ"/>
        </w:rPr>
        <w:t xml:space="preserve">7 нұсқа </w:t>
      </w: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r w:rsidRPr="002D7EB0">
        <w:rPr>
          <w:rFonts w:ascii="Times New Roman" w:hAnsi="Times New Roman" w:cs="Times New Roman"/>
          <w:sz w:val="28"/>
          <w:szCs w:val="28"/>
          <w:lang w:val="kk-KZ"/>
        </w:rPr>
        <w:t>1*. Сәуір айында № 472 рецептінің 3 бағанына салмағы 150 г картоп пюресінің 60 порциясын дайындаған кезде картоптың жалпы массасын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Қазан-ақпан айларында 120 кг сәбізді өңдеу кезінде қалдықтар мөлшерінің айырмашылығын есептеңіз.</w:t>
      </w: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r w:rsidRPr="002D7EB0">
        <w:rPr>
          <w:rFonts w:ascii="Times New Roman" w:hAnsi="Times New Roman" w:cs="Times New Roman"/>
          <w:b/>
          <w:sz w:val="28"/>
          <w:szCs w:val="28"/>
          <w:lang w:val="kk-KZ"/>
        </w:rPr>
        <w:t>8 нұсқа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Желтоқсан айында № 223 рецептінің 1 бағанына 65 порция қызылша котлеттерін дайындау үшін қызылша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Сәуір-қараша айларында 1 кг картоп қабылдау кезінде № 470 рецепт бойынша 90 бағанға пісірілген картопты бүйір тағам ретінде дайындаған кезде порция санының айырмашылығын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b/>
          <w:sz w:val="28"/>
          <w:szCs w:val="28"/>
          <w:lang w:val="kk-KZ"/>
        </w:rPr>
        <w:t>9 нұсқасы</w:t>
      </w:r>
      <w:r w:rsidRPr="002D7EB0">
        <w:rPr>
          <w:rFonts w:ascii="Times New Roman" w:hAnsi="Times New Roman" w:cs="Times New Roman"/>
          <w:sz w:val="28"/>
          <w:szCs w:val="28"/>
          <w:lang w:val="kk-KZ"/>
        </w:rPr>
        <w:t>.</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Қазан айында № 214 рецептінің 2 бағанында 10 кг сәбізден пісіруге болатын күріш пен қара өрікпен бұқтырылған сәбіздің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Қазан айында 16 кг картопты суық өңдеу кезінде таза масса мен мөлшерін анықтаңыз.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b/>
          <w:sz w:val="28"/>
          <w:szCs w:val="28"/>
          <w:lang w:val="kk-KZ"/>
        </w:rPr>
        <w:t>Нұсқа 10</w:t>
      </w:r>
      <w:r w:rsidRPr="002D7EB0">
        <w:rPr>
          <w:rFonts w:ascii="Times New Roman" w:hAnsi="Times New Roman" w:cs="Times New Roman"/>
          <w:sz w:val="28"/>
          <w:szCs w:val="28"/>
          <w:lang w:val="kk-KZ"/>
        </w:rPr>
        <w:t>.</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Қараша мен ақпан айларында 80 кг картопты өңдеу кезінде қалдықтар мөлшерінің айырмашылығын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 30 рецептінің 1 бағанында саңырауқұлақтар мен пиязбен бұқтырылған картоптың 252 порциясын дайындау керек. Қазан айында 7 кг картоп болған кезде Мүмкін бе?</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b/>
          <w:sz w:val="28"/>
          <w:szCs w:val="28"/>
          <w:lang w:val="kk-KZ"/>
        </w:rPr>
        <w:t>Нұсқа 11</w:t>
      </w:r>
      <w:r w:rsidRPr="002D7EB0">
        <w:rPr>
          <w:rFonts w:ascii="Times New Roman" w:hAnsi="Times New Roman" w:cs="Times New Roman"/>
          <w:sz w:val="28"/>
          <w:szCs w:val="28"/>
          <w:lang w:val="kk-KZ"/>
        </w:rPr>
        <w:t>.</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Қараша мен ақпан айларында 100 кг қызылшаны суық өңдеу кезінде қалдықтар мөлшерінің айырмашылығын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 3 рецепт бойынша langet бөліктері үшін бүйір тағам ретінде қажет № 472 рецептінің 3 бағанында пюре дайындау қажет. Бұл сәуір айында 10 кг картоп болған кезде Мүмкін бе?</w:t>
      </w: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r w:rsidRPr="002D7EB0">
        <w:rPr>
          <w:rFonts w:ascii="Times New Roman" w:hAnsi="Times New Roman" w:cs="Times New Roman"/>
          <w:b/>
          <w:sz w:val="28"/>
          <w:szCs w:val="28"/>
          <w:lang w:val="kk-KZ"/>
        </w:rPr>
        <w:t>12 нұсқасы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Қазан мен Сәуірде 62 кг қызылша түскен кезде № 223 рецептінің 3 бағанындағы қызылша котлеттерін дайындау кезіндегі порция санының айырмашылығын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Шілдедегі № 474 рецепт бойынша қуырылған картопқа (шикі) картоптың жалпы және таза салмағын 30 рецепт бағанының 3 бағанына 373 лангеттің бүйір бөлігі ретінде есептеңіз.</w:t>
      </w: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r w:rsidRPr="002D7EB0">
        <w:rPr>
          <w:rFonts w:ascii="Times New Roman" w:hAnsi="Times New Roman" w:cs="Times New Roman"/>
          <w:b/>
          <w:sz w:val="28"/>
          <w:szCs w:val="28"/>
          <w:lang w:val="kk-KZ"/>
        </w:rPr>
        <w:t>Нұсқа 13.</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Наурызда 130 кг картопты суық өңдеу кезінде жартылай фабрикаттар мен қалдықтардың массасын есептеңіз .</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lastRenderedPageBreak/>
        <w:t>2. Мамыр айында № 214 рецептінің 3 бағанында күріш пен қара өрікпен бұқтырылған сәбіздің 91 порциясын дайындау үшін сәбіз мөлшерін есептеңіз.</w:t>
      </w: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r w:rsidRPr="002D7EB0">
        <w:rPr>
          <w:rFonts w:ascii="Times New Roman" w:hAnsi="Times New Roman" w:cs="Times New Roman"/>
          <w:b/>
          <w:sz w:val="28"/>
          <w:szCs w:val="28"/>
          <w:lang w:val="kk-KZ"/>
        </w:rPr>
        <w:t>Нұсқа 14.</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 40 рецептінің 1 бағанында саңырауқұлақтар мен пиязбен бұқтырылған картоптың 40 порциясын дайындау үшін Қаңтарда картоп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 170 рецепт бойынша 252 бағанға сәйкес, саңырауқұлақтар мен пиязбен бұқтырылған картоптың 170 порциясын дайындау үшін Қаңтарда картоп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Есептілік нысаны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Орындалған жұмысты көрсету және тексеру, ыдыс-аяқты өндіру технологиясының сипаттамасы және оның технологиялық есебі.</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Бақылау сұрақтары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Рецепттер жинағымен жұмыс істеу әдістемесі.</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Картоп пен көкөністерден әр түрлі тағамдар мен дайын өнімдерді өндіру технологиясын сипаттаңыз.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3. Картоп пен көкөністерден жасалған әр түрлі тағамдар мен дайын өнімдердің технологиялық есебі.</w:t>
      </w:r>
    </w:p>
    <w:p w:rsidR="000446A0" w:rsidRPr="002D7EB0" w:rsidRDefault="000446A0" w:rsidP="000446A0">
      <w:pPr>
        <w:spacing w:after="0" w:line="240" w:lineRule="auto"/>
        <w:ind w:firstLine="425"/>
        <w:jc w:val="both"/>
        <w:rPr>
          <w:rFonts w:ascii="Times New Roman" w:hAnsi="Times New Roman" w:cs="Times New Roman"/>
          <w:b/>
          <w:sz w:val="28"/>
          <w:szCs w:val="28"/>
          <w:lang w:val="kk-KZ" w:eastAsia="ko-KR"/>
        </w:rPr>
      </w:pPr>
    </w:p>
    <w:p w:rsidR="000446A0" w:rsidRPr="002D7EB0" w:rsidRDefault="000446A0" w:rsidP="000446A0">
      <w:pPr>
        <w:spacing w:after="0" w:line="240" w:lineRule="auto"/>
        <w:ind w:firstLine="425"/>
        <w:jc w:val="both"/>
        <w:rPr>
          <w:rFonts w:ascii="Times New Roman" w:hAnsi="Times New Roman" w:cs="Times New Roman"/>
          <w:b/>
          <w:sz w:val="28"/>
          <w:szCs w:val="28"/>
          <w:lang w:val="kk-KZ" w:eastAsia="ko-KR"/>
        </w:rPr>
      </w:pPr>
    </w:p>
    <w:p w:rsidR="000446A0" w:rsidRPr="002D7EB0" w:rsidRDefault="000446A0" w:rsidP="000446A0">
      <w:pPr>
        <w:spacing w:after="0" w:line="240" w:lineRule="auto"/>
        <w:ind w:firstLine="425"/>
        <w:jc w:val="both"/>
        <w:rPr>
          <w:rFonts w:ascii="Times New Roman" w:hAnsi="Times New Roman" w:cs="Times New Roman"/>
          <w:b/>
          <w:sz w:val="28"/>
          <w:szCs w:val="28"/>
          <w:lang w:val="kk-KZ" w:eastAsia="ko-KR"/>
        </w:rPr>
      </w:pPr>
      <w:r w:rsidRPr="002D7EB0">
        <w:rPr>
          <w:rFonts w:ascii="Times New Roman" w:hAnsi="Times New Roman" w:cs="Times New Roman"/>
          <w:b/>
          <w:sz w:val="28"/>
          <w:szCs w:val="28"/>
          <w:lang w:val="kk-KZ" w:eastAsia="ko-KR"/>
        </w:rPr>
        <w:t>Қолданылған әдебиеттер:</w:t>
      </w:r>
    </w:p>
    <w:p w:rsidR="000446A0" w:rsidRPr="002D7EB0" w:rsidRDefault="000446A0" w:rsidP="000446A0">
      <w:pPr>
        <w:spacing w:after="0" w:line="240" w:lineRule="auto"/>
        <w:ind w:firstLine="425"/>
        <w:jc w:val="both"/>
        <w:rPr>
          <w:rFonts w:ascii="Times New Roman" w:hAnsi="Times New Roman" w:cs="Times New Roman"/>
          <w:b/>
          <w:sz w:val="28"/>
          <w:szCs w:val="28"/>
          <w:lang w:val="kk-KZ" w:eastAsia="ko-KR"/>
        </w:rPr>
      </w:pPr>
      <w:r w:rsidRPr="002D7EB0">
        <w:rPr>
          <w:rFonts w:ascii="Times New Roman" w:hAnsi="Times New Roman" w:cs="Times New Roman"/>
          <w:b/>
          <w:sz w:val="28"/>
          <w:szCs w:val="28"/>
          <w:lang w:val="kk-KZ" w:eastAsia="ko-KR"/>
        </w:rPr>
        <w:t>Жалпы әдебиеттер</w:t>
      </w:r>
    </w:p>
    <w:p w:rsidR="000446A0" w:rsidRPr="002D7EB0" w:rsidRDefault="000446A0" w:rsidP="000446A0">
      <w:pPr>
        <w:pStyle w:val="a6"/>
        <w:ind w:firstLine="425"/>
        <w:jc w:val="both"/>
        <w:rPr>
          <w:rFonts w:ascii="Times New Roman" w:hAnsi="Times New Roman"/>
          <w:sz w:val="28"/>
          <w:szCs w:val="28"/>
        </w:rPr>
      </w:pPr>
      <w:r w:rsidRPr="002D7EB0">
        <w:rPr>
          <w:rFonts w:ascii="Times New Roman" w:hAnsi="Times New Roman"/>
          <w:sz w:val="28"/>
          <w:szCs w:val="28"/>
        </w:rPr>
        <w:t>1. Мглинец А.И. Технология продукции общественного питания / А.И. Мглинец, Н.А. Акимова, Г.Н. Дзюба и др.–СПб.: Троицкий мост,2010–736с.</w:t>
      </w:r>
    </w:p>
    <w:p w:rsidR="000446A0" w:rsidRPr="002D7EB0" w:rsidRDefault="000446A0" w:rsidP="000446A0">
      <w:pPr>
        <w:pStyle w:val="a6"/>
        <w:ind w:firstLine="425"/>
        <w:jc w:val="both"/>
        <w:rPr>
          <w:rFonts w:ascii="Times New Roman" w:hAnsi="Times New Roman"/>
          <w:sz w:val="28"/>
          <w:szCs w:val="28"/>
        </w:rPr>
      </w:pPr>
      <w:r w:rsidRPr="002D7EB0">
        <w:rPr>
          <w:rFonts w:ascii="Times New Roman" w:hAnsi="Times New Roman"/>
          <w:sz w:val="28"/>
          <w:szCs w:val="28"/>
        </w:rPr>
        <w:t>2. Кузнецова Л.С. Технология и организация производства кондитерских изделий / Л.С. Кузнецова. – М.: Изд. центр «Академия», 2009. – 480 с.</w:t>
      </w:r>
    </w:p>
    <w:p w:rsidR="000446A0" w:rsidRPr="002D7EB0" w:rsidRDefault="000446A0" w:rsidP="000446A0">
      <w:pPr>
        <w:pStyle w:val="a6"/>
        <w:ind w:firstLine="425"/>
        <w:jc w:val="both"/>
        <w:rPr>
          <w:rFonts w:ascii="Times New Roman" w:hAnsi="Times New Roman"/>
          <w:sz w:val="28"/>
          <w:szCs w:val="28"/>
        </w:rPr>
      </w:pPr>
      <w:r w:rsidRPr="002D7EB0">
        <w:rPr>
          <w:rFonts w:ascii="Times New Roman" w:hAnsi="Times New Roman"/>
          <w:sz w:val="28"/>
          <w:szCs w:val="28"/>
        </w:rPr>
        <w:t>3. Артемова Е.Н.Основы технологии продукции общественного питания: учеб. пособие / Е.Н. Артемова – М .: Кнорус, 2008. – 336 с.</w:t>
      </w:r>
    </w:p>
    <w:p w:rsidR="000446A0" w:rsidRPr="002D7EB0" w:rsidRDefault="000446A0" w:rsidP="000446A0">
      <w:pPr>
        <w:pStyle w:val="a6"/>
        <w:ind w:firstLine="425"/>
        <w:jc w:val="both"/>
        <w:rPr>
          <w:rFonts w:ascii="Times New Roman" w:hAnsi="Times New Roman"/>
          <w:sz w:val="28"/>
          <w:szCs w:val="28"/>
        </w:rPr>
      </w:pPr>
      <w:r w:rsidRPr="002D7EB0">
        <w:rPr>
          <w:rFonts w:ascii="Times New Roman" w:hAnsi="Times New Roman"/>
          <w:sz w:val="28"/>
          <w:szCs w:val="28"/>
        </w:rPr>
        <w:t>4. Домарецкий В.А. Технология продуктов общественного питания: учеб. пособие / Домарецкий В.А. – М .: Форум, 2008. – 400 с.</w:t>
      </w:r>
    </w:p>
    <w:p w:rsidR="000446A0" w:rsidRPr="002D7EB0" w:rsidRDefault="000446A0" w:rsidP="000446A0">
      <w:pPr>
        <w:pStyle w:val="a6"/>
        <w:ind w:firstLine="425"/>
        <w:jc w:val="both"/>
        <w:rPr>
          <w:rFonts w:ascii="Times New Roman" w:hAnsi="Times New Roman"/>
          <w:sz w:val="28"/>
          <w:szCs w:val="28"/>
        </w:rPr>
      </w:pPr>
      <w:r w:rsidRPr="002D7EB0">
        <w:rPr>
          <w:rFonts w:ascii="Times New Roman" w:hAnsi="Times New Roman"/>
          <w:sz w:val="28"/>
          <w:szCs w:val="28"/>
        </w:rPr>
        <w:t xml:space="preserve">5. Мугинова Г. </w:t>
      </w:r>
      <w:r w:rsidRPr="002D7EB0">
        <w:rPr>
          <w:rFonts w:ascii="Times New Roman" w:hAnsi="Times New Roman"/>
          <w:bCs/>
          <w:sz w:val="28"/>
          <w:szCs w:val="28"/>
        </w:rPr>
        <w:t>Р.</w:t>
      </w:r>
      <w:r w:rsidRPr="002D7EB0">
        <w:rPr>
          <w:rFonts w:ascii="Times New Roman" w:hAnsi="Times New Roman"/>
          <w:sz w:val="28"/>
          <w:szCs w:val="28"/>
        </w:rPr>
        <w:t>Сборник технологических задач и методика их решения [Текст]: учеб. пособие / Г. Р. Мугинова, JI. В. Рыжова. Екатеринбург: Изд-во ГОУ ВПО «Рос. гос. проф.-пед. ун-т», 2009. 117 с.</w:t>
      </w:r>
    </w:p>
    <w:p w:rsidR="000446A0" w:rsidRPr="002D7EB0" w:rsidRDefault="000446A0" w:rsidP="000446A0">
      <w:pPr>
        <w:pStyle w:val="a6"/>
        <w:ind w:firstLine="425"/>
        <w:jc w:val="both"/>
        <w:rPr>
          <w:rFonts w:ascii="Times New Roman" w:hAnsi="Times New Roman"/>
          <w:sz w:val="28"/>
          <w:szCs w:val="28"/>
        </w:rPr>
      </w:pPr>
      <w:r w:rsidRPr="002D7EB0">
        <w:rPr>
          <w:rFonts w:ascii="Times New Roman" w:hAnsi="Times New Roman"/>
          <w:sz w:val="28"/>
          <w:szCs w:val="28"/>
        </w:rPr>
        <w:t xml:space="preserve">6. Голунова Л.Е., Лабзина М.Т. Сборник рецептур блюд и кулинарных изделий для предприятий общественного питания. </w:t>
      </w:r>
      <w:r w:rsidRPr="002D7EB0">
        <w:rPr>
          <w:rFonts w:ascii="Times New Roman" w:hAnsi="Times New Roman"/>
          <w:sz w:val="28"/>
          <w:szCs w:val="28"/>
        </w:rPr>
        <w:sym w:font="Symbol" w:char="F02D"/>
      </w:r>
      <w:r w:rsidRPr="002D7EB0">
        <w:rPr>
          <w:rFonts w:ascii="Times New Roman" w:hAnsi="Times New Roman"/>
          <w:sz w:val="28"/>
          <w:szCs w:val="28"/>
        </w:rPr>
        <w:t xml:space="preserve"> 13-е изд., испр. и доп. </w:t>
      </w:r>
      <w:r w:rsidRPr="002D7EB0">
        <w:rPr>
          <w:rFonts w:ascii="Times New Roman" w:hAnsi="Times New Roman"/>
          <w:sz w:val="28"/>
          <w:szCs w:val="28"/>
        </w:rPr>
        <w:sym w:font="Symbol" w:char="F02D"/>
      </w:r>
      <w:r w:rsidRPr="002D7EB0">
        <w:rPr>
          <w:rFonts w:ascii="Times New Roman" w:hAnsi="Times New Roman"/>
          <w:sz w:val="28"/>
          <w:szCs w:val="28"/>
        </w:rPr>
        <w:t xml:space="preserve"> СПб.: Профи, 2009.</w:t>
      </w:r>
      <w:r w:rsidRPr="002D7EB0">
        <w:rPr>
          <w:rFonts w:ascii="Times New Roman" w:hAnsi="Times New Roman"/>
          <w:sz w:val="28"/>
          <w:szCs w:val="28"/>
        </w:rPr>
        <w:sym w:font="Symbol" w:char="F02D"/>
      </w:r>
      <w:r w:rsidRPr="002D7EB0">
        <w:rPr>
          <w:rFonts w:ascii="Times New Roman" w:hAnsi="Times New Roman"/>
          <w:sz w:val="28"/>
          <w:szCs w:val="28"/>
        </w:rPr>
        <w:t>776 с.</w:t>
      </w:r>
    </w:p>
    <w:p w:rsidR="000446A0" w:rsidRPr="002D7EB0" w:rsidRDefault="000446A0" w:rsidP="000446A0">
      <w:pPr>
        <w:pStyle w:val="a6"/>
        <w:ind w:firstLine="425"/>
        <w:jc w:val="both"/>
        <w:rPr>
          <w:rFonts w:ascii="Times New Roman" w:hAnsi="Times New Roman"/>
          <w:sz w:val="28"/>
          <w:szCs w:val="28"/>
        </w:rPr>
      </w:pPr>
      <w:r w:rsidRPr="002D7EB0">
        <w:rPr>
          <w:rFonts w:ascii="Times New Roman" w:hAnsi="Times New Roman"/>
          <w:sz w:val="28"/>
          <w:szCs w:val="28"/>
        </w:rPr>
        <w:t>7. Джабоева А.С., Тамова М.Ю. Технология продуктов общественного питания: сборник задач: учебное пособие/ А.С. Джабоева, М.Ю. Тамова–М.: Магистр: ИНФРА-М, 2012. – 256с.</w:t>
      </w:r>
    </w:p>
    <w:p w:rsidR="000446A0" w:rsidRPr="002D7EB0" w:rsidRDefault="000446A0" w:rsidP="000446A0">
      <w:pPr>
        <w:spacing w:after="0" w:line="240" w:lineRule="auto"/>
        <w:ind w:firstLine="425"/>
        <w:jc w:val="both"/>
        <w:rPr>
          <w:rFonts w:ascii="Times New Roman" w:hAnsi="Times New Roman" w:cs="Times New Roman"/>
          <w:b/>
          <w:sz w:val="28"/>
          <w:szCs w:val="28"/>
          <w:lang w:val="kk-KZ" w:eastAsia="ko-KR"/>
        </w:rPr>
      </w:pPr>
      <w:r w:rsidRPr="002D7EB0">
        <w:rPr>
          <w:rFonts w:ascii="Times New Roman" w:hAnsi="Times New Roman" w:cs="Times New Roman"/>
          <w:b/>
          <w:sz w:val="28"/>
          <w:szCs w:val="28"/>
          <w:lang w:val="kk-KZ" w:eastAsia="ko-KR"/>
        </w:rPr>
        <w:t>Қосымша әдебиеттер</w:t>
      </w:r>
    </w:p>
    <w:p w:rsidR="000446A0" w:rsidRPr="002D7EB0" w:rsidRDefault="000446A0" w:rsidP="000446A0">
      <w:pPr>
        <w:pStyle w:val="a6"/>
        <w:ind w:firstLine="425"/>
        <w:jc w:val="both"/>
        <w:rPr>
          <w:rFonts w:ascii="Times New Roman" w:hAnsi="Times New Roman"/>
          <w:sz w:val="28"/>
          <w:szCs w:val="28"/>
        </w:rPr>
      </w:pPr>
      <w:r w:rsidRPr="002D7EB0">
        <w:rPr>
          <w:rFonts w:ascii="Times New Roman" w:hAnsi="Times New Roman"/>
          <w:sz w:val="28"/>
          <w:szCs w:val="28"/>
        </w:rPr>
        <w:t>8. Поздняковский В.М. Гигиенические основы питания, качество и безопасность пищевых продуктов: Учебник / В.М. Поздняковский – Новосибирск: Сиб. унив. изд-во, 2007– 455с</w:t>
      </w:r>
    </w:p>
    <w:p w:rsidR="000446A0" w:rsidRPr="002D7EB0" w:rsidRDefault="000446A0" w:rsidP="000446A0">
      <w:pPr>
        <w:pStyle w:val="a6"/>
        <w:ind w:firstLine="425"/>
        <w:jc w:val="both"/>
        <w:rPr>
          <w:rFonts w:ascii="Times New Roman" w:hAnsi="Times New Roman"/>
          <w:sz w:val="28"/>
          <w:szCs w:val="28"/>
        </w:rPr>
      </w:pPr>
      <w:r w:rsidRPr="002D7EB0">
        <w:rPr>
          <w:rFonts w:ascii="Times New Roman" w:hAnsi="Times New Roman"/>
          <w:sz w:val="28"/>
          <w:szCs w:val="28"/>
        </w:rPr>
        <w:lastRenderedPageBreak/>
        <w:t xml:space="preserve">9. Справочник работника общественного питания / Под ред. М.П. Могильного.– М.: ДеЛи плюс, 2011. – 656с. </w:t>
      </w:r>
    </w:p>
    <w:p w:rsidR="000446A0" w:rsidRPr="002D7EB0" w:rsidRDefault="000446A0" w:rsidP="000446A0">
      <w:pPr>
        <w:pStyle w:val="a6"/>
        <w:ind w:firstLine="425"/>
        <w:jc w:val="both"/>
        <w:rPr>
          <w:rFonts w:ascii="Times New Roman" w:hAnsi="Times New Roman"/>
          <w:sz w:val="28"/>
          <w:szCs w:val="28"/>
        </w:rPr>
      </w:pPr>
      <w:r w:rsidRPr="002D7EB0">
        <w:rPr>
          <w:rFonts w:ascii="Times New Roman" w:hAnsi="Times New Roman"/>
          <w:sz w:val="28"/>
          <w:szCs w:val="28"/>
        </w:rPr>
        <w:t>10. Большая кулинарная энциклопедия шеф-повара: пер. с англ. – М.: АСТ: Астрель, 2008. – 823с.</w:t>
      </w:r>
    </w:p>
    <w:p w:rsidR="000446A0" w:rsidRPr="002D7EB0" w:rsidRDefault="000446A0" w:rsidP="000446A0">
      <w:pPr>
        <w:pStyle w:val="a6"/>
        <w:ind w:firstLine="425"/>
        <w:jc w:val="both"/>
        <w:rPr>
          <w:rFonts w:ascii="Times New Roman" w:hAnsi="Times New Roman"/>
          <w:b/>
          <w:bCs/>
          <w:spacing w:val="-4"/>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7 тәжірибелік жұмыс</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b/>
          <w:sz w:val="28"/>
          <w:szCs w:val="28"/>
        </w:rPr>
        <w:t>Сабақтың тақырыбы</w:t>
      </w:r>
      <w:r w:rsidRPr="002D7EB0">
        <w:rPr>
          <w:rFonts w:ascii="Times New Roman" w:hAnsi="Times New Roman" w:cs="Times New Roman"/>
          <w:sz w:val="28"/>
          <w:szCs w:val="28"/>
        </w:rPr>
        <w:t xml:space="preserve">: </w:t>
      </w:r>
      <w:r w:rsidRPr="002D7EB0">
        <w:rPr>
          <w:rFonts w:ascii="Times New Roman" w:hAnsi="Times New Roman" w:cs="Times New Roman"/>
          <w:sz w:val="28"/>
          <w:szCs w:val="28"/>
          <w:lang w:val="kk-KZ"/>
        </w:rPr>
        <w:t>С</w:t>
      </w:r>
      <w:r w:rsidRPr="002D7EB0">
        <w:rPr>
          <w:rFonts w:ascii="Times New Roman" w:hAnsi="Times New Roman" w:cs="Times New Roman"/>
          <w:sz w:val="28"/>
          <w:szCs w:val="28"/>
        </w:rPr>
        <w:t>уық тағамдар мен жеңіл тағамдар (салаттар) рецептерін дайындау технологиясы және технологиялық есептеу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b/>
          <w:sz w:val="28"/>
          <w:szCs w:val="28"/>
        </w:rPr>
        <w:t>Сабақ жоспары</w:t>
      </w:r>
      <w:r w:rsidRPr="002D7EB0">
        <w:rPr>
          <w:rFonts w:ascii="Times New Roman" w:hAnsi="Times New Roman" w:cs="Times New Roman"/>
          <w:sz w:val="28"/>
          <w:szCs w:val="28"/>
        </w:rPr>
        <w:t>: рецептуралар жинағынан түрлі суық тағамдар мен жеңіл тағамдардың (салаттардың) рецептураларын дайындау және технологиялық есептеу технологиясын таныстыру және зерттеу.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Студенттерді суық тағамдар мен жеңіл тағамдар (салаттар) дайындау кезінде рецептілер жинағымен жұмыс істеу әдістемесімен таныстыру.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Студенттерді тамақ дайындау технологиясымен және тағамды технологиялық есептеумен таныстыру. Мысалы, бүйір тағаммен бірге майшабақ тағамының типтік технологиялық есебі алынады.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3. Бақылау нұсқалары бойынша студенттер суық тағамдар мен жеңіл тағамдардың (салаттардың) технологиялық есебін жүргізеді.</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Сабақтың мақсаты мен міндеттері, іскерліктер, дағдылар мен құзыреттер: рецептуралар жинағымен жұмыс істеу әдістемесін және түрлі суық тағамдар мен жеңіл тағамдарды (салаттар) дайындау технологиясын оқып үйрену. Студенттерге суық тағамдар мен жеңіл тағамдарды (салаттар) дайындау кезінде шикізаттың қажетті мөлшерін технологиялық есептеуді үйрету. Жартылай фабрикаттардың массасын және қалдықтардың мөлшерін анықтаңыз. Тағам дайындау үшін жалпы массаны есептеңіз. Есептеу порция саны. Салаттар мен жеңіл тағамдарды дайындау үшін жартылай фабрикаттар мен дайын өнімдердің қажетті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b/>
          <w:sz w:val="28"/>
          <w:szCs w:val="28"/>
        </w:rPr>
      </w:pPr>
      <w:r w:rsidRPr="002D7EB0">
        <w:rPr>
          <w:rFonts w:ascii="Times New Roman" w:hAnsi="Times New Roman" w:cs="Times New Roman"/>
          <w:b/>
          <w:sz w:val="28"/>
          <w:szCs w:val="28"/>
        </w:rPr>
        <w:t>Қысқаша теориялық ақпарат</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Суық тағамдар мен жеңіл тағамдарды келесі топтарға бөлуге болады: сэндвичтер, салаттар мен винегреттер, көкөніс тағамдары, балық және ет өнімдері.</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Суық тағамдар мен жеңіл тағамдарды дайындау үшін көкөністер, жемістер, әртүрлі өңдеу әдістерінің жидектері, сонымен қатар жұмыртқа, ет, балық және гастрономиялық өнімдердің барлық түрлері қолданылады.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Суық тағамдарға арналған гарнирлер 50-75 г мөлшерінде, ал жасыл пияз, ақжелкен, балдыркөк, аскөк - бір порцияға 2-5 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Қоғамдық тамақтандыру кәсіпорындарындағы гастрономиялық тауарлардың ассортименті өте алуан түрлі: оған әртүрлі балық өнімдері (тұздалған, маринадталған, ащы майшабақ; тұздалған, суық және ыстық ысталған балық; балық консервілері); шұжық және ысталған өнімдер (шұжықтар, Ветчина, төс еті, белдеу және т.б.) кіреді.</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lastRenderedPageBreak/>
        <w:t>Қоғамдық тамақтандыру кәсіпорындарында гастрономиялық тауарларды кесу әдістері өнімнің түріне және оны өнеркәсіптік өңдеу әдісіне байланысты.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Есептердегі есептеу таза массаны анықтауға дейін азаяды, өйткені гастрономиялық Тауарлар үшін таза масса дайын өнімнің өнімі болып табылады.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Барлық міндеттер рецепттер жинағында "Шикізат шығынын және гастрономиялық өнімдердің шығуын есептеу" кестесін қолдану арқылы шешіледі.</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Салаттар мен винигреттерге арналған рецепттердің көпшілігі 1000 г шығаруға арналған, бұл осы өнімдердің қажеттіліктерін ескере отырып, ыдыс-аяқтың ең қолайлы мөлшерін анықтауға мүмкіндік береді. Салаттарды босатудың ең ұтымды нормасы-100-150 г.</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b/>
          <w:sz w:val="28"/>
          <w:szCs w:val="28"/>
        </w:rPr>
      </w:pPr>
      <w:r w:rsidRPr="002D7EB0">
        <w:rPr>
          <w:rFonts w:ascii="Times New Roman" w:hAnsi="Times New Roman" w:cs="Times New Roman"/>
          <w:b/>
          <w:sz w:val="28"/>
          <w:szCs w:val="28"/>
        </w:rPr>
        <w:t>Тақырып бойынша есептерді шешу үлгілері</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Есеп № 1 (гастрономиялық тауарлардың брутто массасын анықтауға)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Шарт. 40 порция үшін голландиялық ірімшіктің жалпы массасын бір порцияның шығысымен 75 г анықтаңыз.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Шешім:</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Рецепттер жинағының "шикізат пен гастрономиялық өнімдердің шығуын есептеу" кестесіне сәйкес біз 40 порцияға арналған ірімшіктің жалпы салмағын анықтаймыз: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0,075 х 40 = 3,0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Жауабы бар. Голландиялық ірімшіктің жалпы салмағы 3,0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Есеп № 2 (гастрономиялық тауарлардың таза шығысының массасын анықтауға)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Шарт. 3 кг ірі тұздалған майшабақтың аршылған филе массасын анықтаңыз.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Шешім</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Біз рецепттер жинағының кестесіне сәйкес филедегі үлкен тұзды майшабақты суық өңдеу кезінде қалдықтар мен шығындардың пайызын табамыз. Ол 33% құрайды.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3 кг үлкен тұздалған майшабақтың массасын формула бойынша анықтаймыз (2):</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Mn=3 x (100-33) / 100=2,01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Жауабы бар. 3 кг майшабақты кесу кезінде сіз 2,01 кг филе аласыз.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Есеп №3 (тағам санын анықтауға)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Шарт. Анықтау қанша порция майшабақ гарнирмен дайындауға болады 6,5 келі майшабақ ірі мөлшерін, арналған өңделген жұмсағы.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Шешім</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"Шикізат шығындары мен гастрономиялық өнімдердің шығымын есептеу"кестесіне сәйкес филе кесу кезінде үлкен мөлшердегі майшабақты суық өңдеу кезіндегі қалдықтар мен шығындардың пайызын табамыз. Ол 33% құрайды.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lastRenderedPageBreak/>
        <w:t>2. Майшабақ филе массасын формула бойынша анықтаймыз (2):</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Мн=6,5 х (100-33) / 100=5,0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3. № 132 рецепт бойынша бір порцияға таза салмағы бар майшабақ санын табамыз. Ол 25 г құрайды.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4. Біз 3,25 кг майшабақ филеінен дайындауға болатын гарнирмен майшабақ бөліктерінің санын есептейміз: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5.0: 0.025 = 200 порция.</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Жауабы бар. Филеге бөлінген 6,5 кг майшабақтың 200 порциясын бүйір тағаммен пісіруге болады.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Есеп №4.</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Шарт. Қаңтар айында студенттік асханада 150 порция винегрет дайындау үшін қанша килограмм картоп пен қызылша қажет болады?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Шешім:</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Жинақтың рецепті бойынша винегреттің бір бөлігін дайындауға қажетті пісірілген көкөністердің (картоп пен қызылшаның) массасы анықталады: картоптың салмағы 210 г, қызылша – 150 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Винегреттің 150 порциясын дайындауға қажетті пісірілген көкөністердің (картоп пен қызылша) салмағы анықталады: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210 х 150 = 31500г (немесе 31,5 кг) картоп</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150 х 150 = 22500г (немесе 22,5 кг) қызылша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3. "Шикізаттың, жартылай фабрикаттар мен дайын өнімдердің шығымын есептеу" № 5 қосымшаның кестесі бойынша көкөністердің көрсетілген түрлерін пісіру кезіндегі қалдықтар мен ысыраптар саны анықталады: қабығында қайнатылған картоп үшін кейіннен тазарта отырып, қаңтар айындағы қалдықтар мен ысыраптар: (3+35)%, мұнда 3 % - жылумен өңдеу кезіндегі шығындар, 35 % - қайнатылған картопты тазарту кезіндегі қалдықтар. Қабығында қайнатылған қызылша үшін, содан кейін тазарту - (2+20) %.</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4. Винегреттің 150 порциясын дайындау үшін картоп пен қызылшаның жалпы салмағы анықталады: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(31,5 х 100) / (100-38) = 50,8 кг картоп</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(22,5 х 100) / (100- 22) = 28,8 кг қызылша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Жауап: студенттік асханада 150 порция винегрет дайындау үшін қаңтар айында 50,8 кг картоп және 28,8 кг қызылша қажет.</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Есеп №5.</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Шарт. Кафеде 66 порция "үй салаты"тағамдарын дайындау үшін қанша килограмм төсек (2 санатты сиыр еті) қажет болады?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Шешім:</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Салаттың бір бөлігі үшін дайын еттің массасы жинақтың рецепті бойынша анықталады – 40 г, термиялық өңдеу түрі-пісіру.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Дайын өнімнің массасын және жылумен өңдеу түрін ескере отырып, "ет шығынын, жартылай фабрикаттар мен дайын өнімдердің шығуын есептеу" рецептуралар жинағының 13 – кестесі бойынша бір порцияға 2-санатты сиыр етінің (төстің) брутто салмағы анықталады-92 г (немесе 0,092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lastRenderedPageBreak/>
        <w:t>3.Салаттың 66 порциясын дайындау үшін 2 санатты сиыр етінің төс етінің салмағы анықталады: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0,092 х 66 = 6,07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Жауап: 6,07 кг сиыр еті 2 санаты кафеде "үйдегі салат" тағамының 66 порциясын дайындау үшін қажет.</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b/>
          <w:sz w:val="28"/>
          <w:szCs w:val="28"/>
        </w:rPr>
      </w:pPr>
      <w:r w:rsidRPr="002D7EB0">
        <w:rPr>
          <w:rFonts w:ascii="Times New Roman" w:hAnsi="Times New Roman" w:cs="Times New Roman"/>
          <w:b/>
          <w:sz w:val="28"/>
          <w:szCs w:val="28"/>
        </w:rPr>
        <w:t>Студенттерге сабаққа дайындық бойынша ұсыныстар</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Студент практикалық сабақтарға дайын болуы керек. Дайындық дәріс конспектілері, оқулықтар мен оқу құралдары бойынша практикалық сабақтың материалын зерделеуден тұрады.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Практикалық сабақта студенттер тамақ дайындау технологиясын және тағамды дайындау кезінде шикізаттың қажетті мөлшерін технологиялық есептеу әдістемесін оқиды. Тағам дайындауға арналған рецепттер жинағымен жұмыс жасау әдістемесімен танысыңыз.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Практикалық сабақ барысында студенттер:</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рецептуралар жинағымен жұмыс істеу әдістемесін оқытушымен өткізу;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оқытушымен тағам дайындау технологиясын сипаттау және типтік технологиялық есептеу бойынша жұмыс жүргізу, мысалы, салқын тағамдар мен жеңіл тағамдардың (салаттардың) технологиялық есебі алынады);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суық тағамдар мен жеңіл тағамдардың (салаттардың) технологиялық есебін бақылау нұсқалары бойынша есептеу.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Үй тапсырмасы практикалық сабақтың тақырыбына сәйкес орындалады. Әр үй тапсырмасын студент бақылау тапсырмасының нұсқасына сәйкес (оқытушы әр студентке жеке тапсырма береді) келесі практикалық сабақта оқытушыға тапсырады.</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b/>
          <w:sz w:val="28"/>
          <w:szCs w:val="28"/>
        </w:rPr>
      </w:pPr>
      <w:r w:rsidRPr="002D7EB0">
        <w:rPr>
          <w:rFonts w:ascii="Times New Roman" w:hAnsi="Times New Roman" w:cs="Times New Roman"/>
          <w:b/>
          <w:sz w:val="28"/>
          <w:szCs w:val="28"/>
        </w:rPr>
        <w:t>Аудиторияда жұмысты орындау тәртібі мен тапсырмасы:</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Оқытушы студенттерді тағам рецептері жинағымен жұмыс жасау әдістемесімен таныстырады.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1.1 рецептілер жинағында студенттер әртүрлі салқын тағамдар мен жеңіл тағамдардың (салаттардың) өндіріс технологияларымен және рецептураларымен танысады.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1.2 оқытушы мысал үшін суық тағамдар мен жеңіл тағамдардың (салаттардың) бір түрін таңдайды (мысалы-гарнир қосылған майшабақ), тағамды өндіру технологиясын сипаттайды және студенттермен бірге технологиялық есеп жүргізеді.</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1.3 оқытушы тақтаға студентті шақырады, тағам өндіру технологиясын талдайды және студенттермен бірге келесі тапсырманың технологиялық есебін жүргізеді.</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Мұғалім әр оқушыға бақылау тапсырмаларының нұсқасы бойынша жеке тапсырма береді. Сабақтың соңында есептердің шешілуін тексеріңіз. Әр оқушыға мұғалім үй тапсырмасын қояды, оны студент келесі практикалық сабақта мұғалімге тапсырады.</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b/>
          <w:sz w:val="28"/>
          <w:szCs w:val="28"/>
        </w:rPr>
        <w:t>Техникалық және аспаптық құралдар</w:t>
      </w:r>
      <w:r w:rsidRPr="002D7EB0">
        <w:rPr>
          <w:rFonts w:ascii="Times New Roman" w:hAnsi="Times New Roman" w:cs="Times New Roman"/>
          <w:sz w:val="28"/>
          <w:szCs w:val="28"/>
        </w:rPr>
        <w:t>:Қалам, дәптер, микрокалькулятор.</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b/>
          <w:sz w:val="28"/>
          <w:szCs w:val="28"/>
        </w:rPr>
      </w:pPr>
      <w:r w:rsidRPr="002D7EB0">
        <w:rPr>
          <w:rFonts w:ascii="Times New Roman" w:hAnsi="Times New Roman" w:cs="Times New Roman"/>
          <w:b/>
          <w:sz w:val="28"/>
          <w:szCs w:val="28"/>
        </w:rPr>
        <w:t>Үй тапсырмаларының тізімі мен түрлері:</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Рецепттер жинағына сәйкес, үй тапсырмасының нұсқасына сәйкес суық тағамдар мен жеңіл тағамдардың (салаттардың) осы түрін таңдаңыз.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Осы тағамды өндіру технологиясын сипаттаңыз.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3. Осы тағамның технологиялық есебін орындаңыз.</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b/>
          <w:sz w:val="28"/>
          <w:szCs w:val="28"/>
        </w:rPr>
      </w:pPr>
      <w:r w:rsidRPr="002D7EB0">
        <w:rPr>
          <w:rFonts w:ascii="Times New Roman" w:hAnsi="Times New Roman" w:cs="Times New Roman"/>
          <w:b/>
          <w:sz w:val="28"/>
          <w:szCs w:val="28"/>
        </w:rPr>
        <w:t>СӨЖ тапсырмалары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Оқытушы әр студентке бақылау тапсырмаларының нұсқасы бойынша жеке үй тапсырмасын береді - (№1 мысал*- осы мысалда Жұлдызшамен үй тапсырмасына беріледі), оны студент келесі практикалық сабақта оқытушыға тапсырады.</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Студенттердің өзіндік жұмысына арналған тапсырмалар нұсқалары</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15 Г бір порция шығаратын сэндвичтердің 20 порциясын жасау үшін сізге Пошехонский ірімшігі қанша қажет болады?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Тамбов шикі ысталған Ветчина 160 порция сэндвичін дайындау үшін қанша қажет болады, егер бір порцияның шығуы 25 г болса?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Бір порцияның 30 г шығымы бар жасыл бұршақпен 75 порция шұжық дайындау үшін "Мәскеу" шұжығының қанша мөлшері қажет?</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100 г Бір порцияның шығуымен 30 порция тағамдар дайындау үшін тұздалған, тазартылған қызғылт лосось қанша қажет болады?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3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80 г шығымы бар майшабақ филеінің 50 порциясын дайындау үшін ұсақ мөлшерде өңделмеген суық ысталған майшабақ мөлшерін анықтаңыз.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Егер салмағы 16 кг болса, "Воронеж" кесілген ветчинасының массасын анықтаңыз.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4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Егер салмағы 31,3 кг болса, "Сібір" шикі ысталған ветчинаны кесу кезінде алынған қалдықтардың массасын анықтаңыз.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Егер ірімшіктің бір порцияға шығуы 27 Г болса, көкөністермен бірге ірімшіктің 75 порциясын дайындауға арналған ірімшік мөлшерін анықтаңыз.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5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90 порциясын дайындау үшін 100 г түрінде Ветчина мөлшерін табыңыз.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Егер балықтың бір порцияға шығуы 70 г болса, картоп салаты бар балықтың 40 порциясы үшін басы жоқ, терісі мен сүйектері бар муксун қанша мөлшерде қажет болады?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6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lastRenderedPageBreak/>
        <w:t>1*. Сәуір айында "Көктем" салатының 60 порциясын дайындауға арналған өнімдерді рецепт жинағының II бағанына 150 г бір порция шығарады.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Ақпан айында шикі көкөністерден 15 порция салат дайындауға арналған өнімдердің санын табыңыз, егер бір порцияның шығуы 100 г болса, рецепттер жинағының I бағанына сәйкес.</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7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Қаңтар айында ет салатынын дайындау үшін нетто салмағы бойынша, егер салмағы 25 кг ІІ санатты сиыр еті келіп түссе, рецептуралар жинағының I бағаны бойынша өнімдерді жазып алу.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Желтоқсан айында балық салатын дайындауға арналған өнімдердің санын III бағанға есептеңіз. Егер 3 кг теңіз алабұғасы қолданылса, рецепттер жинағы. Салатты дайындау үшін қанша бас сүйегі пайдаланылды?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8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Мамыр айында "Столичный" салатынын дайындауға арналған өнімдер санын анықтау, егер 8 кг салмағы бар І санатты ішек-қарынды тауық келіп түссе, рецептуралар жинағының I бағаны бойынша.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Егер салқындатылған сиыр тілі қолданылса, рецепттер жинағының I бағанына 160 порцияға арналған өнімдерді жазыңыз.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9 нұсқасы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Қараша айында, егер орташа мөлшерде тұздалған майшабақ қолданылса, рецепт жинағының II бағанына сәйкес, филеге бөлінген бүйір тағаммен 45 порция майшабақ дайындауға арналған өнімдердің санын табыңыз.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Тұздықта балықтың 46 порциясын дайындау үшін қанша өнім қажет (рецепт жинағының PI бағанына сәйкес)?</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10 нұсқасы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Рецепт жинағының I бағанына сәйкес майонезбен бірге жұмыртқаның 60 порциясына арналған өнімдердің санын анықтаңыз.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Егер салмағы 60 г таңдалған жұмыртқа қолданылса, 56 грамм туралған жұмыртқаны май мен пиязбен, 150 граммның бір бөлігінің шығуымен дайындау үшін қажет жұмыртқалардың санын анықтаңыз.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11 нұсқасы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Егер 7 кг сәбіз қолданылса, 100 г Бір порцияның шығуы үшін рецепт жинағының II бағанында наурыз айында сәбізден неше салат дайындауға болады?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Наурыз айында тұздықтың астында балықтың қанша порциясын дайындауға болады, егер рецепт жинағының бағанында 19 кг сәбіз болса?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12 нұсқасы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Қараша айында 150 г Бір порцияның көкөніс шығымдылығы үшін винегреттің қанша порциясын дайындауға болады, егер 23 кг картоп болса, рецепттер жинағының II бағанына сәйкес?</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Майонез астындағы теңіз өнімдерінің мөлшерін анықтаңыз, оны рецепт жинағының II бағанында салмағы 20 кг терімен кесілген балмұздақ кальмарынан дайындауға болады.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lastRenderedPageBreak/>
        <w:t>13 нұсқасы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Қызанақпен бұқтырылған баклажан бөліктерінің санын анықтаңыз, бір порцияның шығуы 100 г, егер салмағы 16 кг баклажан болса, рецепттер жинағының I бағанына сәйкес.</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Уылдырықпен канапе дайындау үшін ұсынылған жұмыс түрлеріне шламды қолдана отырып, технологиялық операциялардың реттілігін анықтаңыз.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14 нұсқасы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Бауырдан паста дайындау үшін бастапқы өнімдерді сапасы мен саны бойынша анықтаңыз және күтілетін жұмыс түрлеріне көмекші жабдықты таңдаңыз.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"Витамин салаты" белгіленген диетамен байланыстырыңыз және өнімдердің химиялық құрамы бойынша үйлесімділігін анықтаңыз.</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b/>
          <w:sz w:val="28"/>
          <w:szCs w:val="28"/>
        </w:rPr>
      </w:pPr>
      <w:r w:rsidRPr="002D7EB0">
        <w:rPr>
          <w:rFonts w:ascii="Times New Roman" w:hAnsi="Times New Roman" w:cs="Times New Roman"/>
          <w:b/>
          <w:sz w:val="28"/>
          <w:szCs w:val="28"/>
        </w:rPr>
        <w:t>Есептілік нысаны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Орындалған жұмысты көрсету және тексеру, ыдыс-аяқты өндіру технологиясының сипаттамасы және оның технологиялық есебі.</w:t>
      </w:r>
    </w:p>
    <w:p w:rsidR="000446A0" w:rsidRPr="002D7EB0" w:rsidRDefault="000446A0" w:rsidP="000446A0">
      <w:pPr>
        <w:spacing w:after="0" w:line="240" w:lineRule="auto"/>
        <w:ind w:firstLine="425"/>
        <w:jc w:val="both"/>
        <w:rPr>
          <w:rFonts w:ascii="Times New Roman" w:hAnsi="Times New Roman" w:cs="Times New Roman"/>
          <w:b/>
          <w:sz w:val="28"/>
          <w:szCs w:val="28"/>
        </w:rPr>
      </w:pPr>
      <w:r w:rsidRPr="002D7EB0">
        <w:rPr>
          <w:rFonts w:ascii="Times New Roman" w:hAnsi="Times New Roman" w:cs="Times New Roman"/>
          <w:b/>
          <w:sz w:val="28"/>
          <w:szCs w:val="28"/>
        </w:rPr>
        <w:t>Бақылау сұрақтары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Рецепттер жинағымен жұмыс істеу әдістемесі.</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Әр түрлі суық тағамдар мен жеңіл тағамдарды (салаттар) өндіру технологиясын сипаттаңыз.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3. Түрлі суық тағамдар мен жеңіл тағамдардың (салаттардың) технологиялық есебі.</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Ұсынылатын әдебиеттер:</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Негізгі әдебиеттер</w:t>
      </w:r>
    </w:p>
    <w:p w:rsidR="000446A0" w:rsidRPr="002D7EB0" w:rsidRDefault="000446A0" w:rsidP="000446A0">
      <w:pPr>
        <w:pStyle w:val="a6"/>
        <w:ind w:firstLine="425"/>
        <w:jc w:val="both"/>
        <w:rPr>
          <w:rFonts w:ascii="Times New Roman" w:hAnsi="Times New Roman"/>
          <w:sz w:val="28"/>
          <w:szCs w:val="28"/>
        </w:rPr>
      </w:pPr>
      <w:r w:rsidRPr="002D7EB0">
        <w:rPr>
          <w:rFonts w:ascii="Times New Roman" w:hAnsi="Times New Roman"/>
          <w:sz w:val="28"/>
          <w:szCs w:val="28"/>
        </w:rPr>
        <w:t>1. Мглинец А.И. Технология продукции общественного питания / А.И. Мглинец, Н.А. Акимова, Г.Н. Дзюба и др.–СПб.: Троицкий мост,2010–736с.</w:t>
      </w:r>
    </w:p>
    <w:p w:rsidR="000446A0" w:rsidRPr="002D7EB0" w:rsidRDefault="000446A0" w:rsidP="000446A0">
      <w:pPr>
        <w:pStyle w:val="a6"/>
        <w:ind w:firstLine="425"/>
        <w:jc w:val="both"/>
        <w:rPr>
          <w:rFonts w:ascii="Times New Roman" w:hAnsi="Times New Roman"/>
          <w:sz w:val="28"/>
          <w:szCs w:val="28"/>
        </w:rPr>
      </w:pPr>
      <w:r w:rsidRPr="002D7EB0">
        <w:rPr>
          <w:rFonts w:ascii="Times New Roman" w:hAnsi="Times New Roman"/>
          <w:sz w:val="28"/>
          <w:szCs w:val="28"/>
        </w:rPr>
        <w:t>2. Кузнецова Л.С. Технология и организация производства кондитерских изделий / Л.С. Кузнецова. – М.: Изд. центр «Академия», 2009. – 480 с.</w:t>
      </w:r>
    </w:p>
    <w:p w:rsidR="000446A0" w:rsidRPr="002D7EB0" w:rsidRDefault="000446A0" w:rsidP="000446A0">
      <w:pPr>
        <w:pStyle w:val="a6"/>
        <w:ind w:firstLine="425"/>
        <w:jc w:val="both"/>
        <w:rPr>
          <w:rFonts w:ascii="Times New Roman" w:hAnsi="Times New Roman"/>
          <w:sz w:val="28"/>
          <w:szCs w:val="28"/>
        </w:rPr>
      </w:pPr>
      <w:r w:rsidRPr="002D7EB0">
        <w:rPr>
          <w:rFonts w:ascii="Times New Roman" w:hAnsi="Times New Roman"/>
          <w:sz w:val="28"/>
          <w:szCs w:val="28"/>
        </w:rPr>
        <w:t>3. Артемова Е.Н.Основы технологии продукции общественного питания: учеб. пособие / Е.Н. Артемова – М .: Кнорус, 2008. – 336 с.</w:t>
      </w:r>
    </w:p>
    <w:p w:rsidR="000446A0" w:rsidRPr="002D7EB0" w:rsidRDefault="000446A0" w:rsidP="000446A0">
      <w:pPr>
        <w:pStyle w:val="a6"/>
        <w:ind w:firstLine="425"/>
        <w:jc w:val="both"/>
        <w:rPr>
          <w:rFonts w:ascii="Times New Roman" w:hAnsi="Times New Roman"/>
          <w:sz w:val="28"/>
          <w:szCs w:val="28"/>
        </w:rPr>
      </w:pPr>
      <w:r w:rsidRPr="002D7EB0">
        <w:rPr>
          <w:rFonts w:ascii="Times New Roman" w:hAnsi="Times New Roman"/>
          <w:sz w:val="28"/>
          <w:szCs w:val="28"/>
        </w:rPr>
        <w:t>4. Домарецкий В.А. Технология продуктов общественного питания: учеб. пособие / Домарецкий В.А. – М .: Форум, 2008. – 400 с.</w:t>
      </w:r>
    </w:p>
    <w:p w:rsidR="000446A0" w:rsidRPr="002D7EB0" w:rsidRDefault="000446A0" w:rsidP="000446A0">
      <w:pPr>
        <w:pStyle w:val="a6"/>
        <w:ind w:firstLine="425"/>
        <w:jc w:val="both"/>
        <w:rPr>
          <w:rFonts w:ascii="Times New Roman" w:hAnsi="Times New Roman"/>
          <w:sz w:val="28"/>
          <w:szCs w:val="28"/>
        </w:rPr>
      </w:pPr>
      <w:r w:rsidRPr="002D7EB0">
        <w:rPr>
          <w:rFonts w:ascii="Times New Roman" w:hAnsi="Times New Roman"/>
          <w:sz w:val="28"/>
          <w:szCs w:val="28"/>
        </w:rPr>
        <w:t xml:space="preserve">5. Мугинова Г. </w:t>
      </w:r>
      <w:r w:rsidRPr="002D7EB0">
        <w:rPr>
          <w:rFonts w:ascii="Times New Roman" w:hAnsi="Times New Roman"/>
          <w:bCs/>
          <w:sz w:val="28"/>
          <w:szCs w:val="28"/>
        </w:rPr>
        <w:t>Р.</w:t>
      </w:r>
      <w:r w:rsidRPr="002D7EB0">
        <w:rPr>
          <w:rFonts w:ascii="Times New Roman" w:hAnsi="Times New Roman"/>
          <w:sz w:val="28"/>
          <w:szCs w:val="28"/>
        </w:rPr>
        <w:t>Сборник технологических задач и методика их решения [Текст]: учеб. пособие / Г. Р. Мугинова, JI. В. Рыжова. Екатеринбург: Изд-во ГОУ ВПО «Рос. гос. проф.-пед. ун-т», 2009. 117 с.</w:t>
      </w:r>
    </w:p>
    <w:p w:rsidR="000446A0" w:rsidRPr="002D7EB0" w:rsidRDefault="000446A0" w:rsidP="000446A0">
      <w:pPr>
        <w:pStyle w:val="a6"/>
        <w:ind w:firstLine="425"/>
        <w:jc w:val="both"/>
        <w:rPr>
          <w:rFonts w:ascii="Times New Roman" w:hAnsi="Times New Roman"/>
          <w:sz w:val="28"/>
          <w:szCs w:val="28"/>
        </w:rPr>
      </w:pPr>
      <w:r w:rsidRPr="002D7EB0">
        <w:rPr>
          <w:rFonts w:ascii="Times New Roman" w:hAnsi="Times New Roman"/>
          <w:sz w:val="28"/>
          <w:szCs w:val="28"/>
        </w:rPr>
        <w:t xml:space="preserve">6. Голунова Л.Е., Лабзина М.Т. Сборник рецептур блюд и кулинарных изделий для предприятий общественного питания. </w:t>
      </w:r>
      <w:r w:rsidRPr="002D7EB0">
        <w:rPr>
          <w:rFonts w:ascii="Times New Roman" w:hAnsi="Times New Roman"/>
          <w:sz w:val="28"/>
          <w:szCs w:val="28"/>
        </w:rPr>
        <w:sym w:font="Symbol" w:char="F02D"/>
      </w:r>
      <w:r w:rsidRPr="002D7EB0">
        <w:rPr>
          <w:rFonts w:ascii="Times New Roman" w:hAnsi="Times New Roman"/>
          <w:sz w:val="28"/>
          <w:szCs w:val="28"/>
        </w:rPr>
        <w:t xml:space="preserve"> 13-е изд., испр. и доп. </w:t>
      </w:r>
      <w:r w:rsidRPr="002D7EB0">
        <w:rPr>
          <w:rFonts w:ascii="Times New Roman" w:hAnsi="Times New Roman"/>
          <w:sz w:val="28"/>
          <w:szCs w:val="28"/>
        </w:rPr>
        <w:sym w:font="Symbol" w:char="F02D"/>
      </w:r>
      <w:r w:rsidRPr="002D7EB0">
        <w:rPr>
          <w:rFonts w:ascii="Times New Roman" w:hAnsi="Times New Roman"/>
          <w:sz w:val="28"/>
          <w:szCs w:val="28"/>
        </w:rPr>
        <w:t xml:space="preserve"> СПб.: Профи, 2009.</w:t>
      </w:r>
      <w:r w:rsidRPr="002D7EB0">
        <w:rPr>
          <w:rFonts w:ascii="Times New Roman" w:hAnsi="Times New Roman"/>
          <w:sz w:val="28"/>
          <w:szCs w:val="28"/>
        </w:rPr>
        <w:sym w:font="Symbol" w:char="F02D"/>
      </w:r>
      <w:r w:rsidRPr="002D7EB0">
        <w:rPr>
          <w:rFonts w:ascii="Times New Roman" w:hAnsi="Times New Roman"/>
          <w:sz w:val="28"/>
          <w:szCs w:val="28"/>
        </w:rPr>
        <w:t>776 с.</w:t>
      </w:r>
    </w:p>
    <w:p w:rsidR="000446A0" w:rsidRPr="002D7EB0" w:rsidRDefault="000446A0" w:rsidP="000446A0">
      <w:pPr>
        <w:pStyle w:val="a6"/>
        <w:ind w:firstLine="425"/>
        <w:jc w:val="both"/>
        <w:rPr>
          <w:rFonts w:ascii="Times New Roman" w:hAnsi="Times New Roman"/>
          <w:sz w:val="28"/>
          <w:szCs w:val="28"/>
        </w:rPr>
      </w:pPr>
      <w:r w:rsidRPr="002D7EB0">
        <w:rPr>
          <w:rFonts w:ascii="Times New Roman" w:hAnsi="Times New Roman"/>
          <w:sz w:val="28"/>
          <w:szCs w:val="28"/>
        </w:rPr>
        <w:t>7. Джабоева А.С., Тамова М.Ю. Технология продуктов общественного питания: сборник задач: учебное пособие/ А.С. Джабоева, М.Ю. Тамова–М.: Магистр: ИНФРА-М, 2012. – 256с.</w:t>
      </w:r>
    </w:p>
    <w:p w:rsidR="000446A0" w:rsidRPr="002D7EB0" w:rsidRDefault="000446A0" w:rsidP="000446A0">
      <w:pPr>
        <w:spacing w:after="0" w:line="240" w:lineRule="auto"/>
        <w:ind w:firstLine="425"/>
        <w:jc w:val="both"/>
        <w:rPr>
          <w:rFonts w:ascii="Times New Roman" w:hAnsi="Times New Roman" w:cs="Times New Roman"/>
          <w:sz w:val="28"/>
          <w:szCs w:val="28"/>
          <w:lang w:val="kk-KZ" w:eastAsia="ko-KR"/>
        </w:rPr>
      </w:pPr>
    </w:p>
    <w:p w:rsidR="000446A0" w:rsidRPr="002D7EB0" w:rsidRDefault="000446A0" w:rsidP="000446A0">
      <w:pPr>
        <w:spacing w:after="0" w:line="240" w:lineRule="auto"/>
        <w:ind w:firstLine="425"/>
        <w:jc w:val="both"/>
        <w:rPr>
          <w:rFonts w:ascii="Times New Roman" w:hAnsi="Times New Roman" w:cs="Times New Roman"/>
          <w:sz w:val="28"/>
          <w:szCs w:val="28"/>
          <w:lang w:val="kk-KZ" w:eastAsia="ko-KR"/>
        </w:rPr>
      </w:pPr>
      <w:r w:rsidRPr="002D7EB0">
        <w:rPr>
          <w:rFonts w:ascii="Times New Roman" w:hAnsi="Times New Roman" w:cs="Times New Roman"/>
          <w:sz w:val="28"/>
          <w:szCs w:val="28"/>
          <w:lang w:val="kk-KZ" w:eastAsia="ko-KR"/>
        </w:rPr>
        <w:lastRenderedPageBreak/>
        <w:t>Қосымша әдебиеттер</w:t>
      </w:r>
    </w:p>
    <w:p w:rsidR="000446A0" w:rsidRPr="002D7EB0" w:rsidRDefault="000446A0" w:rsidP="000446A0">
      <w:pPr>
        <w:pStyle w:val="a6"/>
        <w:ind w:firstLine="425"/>
        <w:jc w:val="both"/>
        <w:rPr>
          <w:rFonts w:ascii="Times New Roman" w:hAnsi="Times New Roman"/>
          <w:sz w:val="28"/>
          <w:szCs w:val="28"/>
        </w:rPr>
      </w:pPr>
      <w:r w:rsidRPr="002D7EB0">
        <w:rPr>
          <w:rFonts w:ascii="Times New Roman" w:hAnsi="Times New Roman"/>
          <w:sz w:val="28"/>
          <w:szCs w:val="28"/>
        </w:rPr>
        <w:t>8. Поздняковский В.М. Гигиенические основы питания, качество и безопасность пищевых продуктов: Учебник / В.М. Поздняковский – Новосибирск: Сиб. унив. изд-во, 2007– 455с</w:t>
      </w:r>
    </w:p>
    <w:p w:rsidR="000446A0" w:rsidRPr="002D7EB0" w:rsidRDefault="000446A0" w:rsidP="000446A0">
      <w:pPr>
        <w:pStyle w:val="a6"/>
        <w:ind w:firstLine="425"/>
        <w:jc w:val="both"/>
        <w:rPr>
          <w:rFonts w:ascii="Times New Roman" w:hAnsi="Times New Roman"/>
          <w:sz w:val="28"/>
          <w:szCs w:val="28"/>
        </w:rPr>
      </w:pPr>
      <w:r w:rsidRPr="002D7EB0">
        <w:rPr>
          <w:rFonts w:ascii="Times New Roman" w:hAnsi="Times New Roman"/>
          <w:sz w:val="28"/>
          <w:szCs w:val="28"/>
        </w:rPr>
        <w:t xml:space="preserve">9. Справочник работника общественного питания / Под ред. М.П. Могильного.– М.: ДеЛи плюс, 2011. – 656с. </w:t>
      </w:r>
    </w:p>
    <w:p w:rsidR="000446A0" w:rsidRPr="002D7EB0" w:rsidRDefault="000446A0" w:rsidP="000446A0">
      <w:pPr>
        <w:pStyle w:val="a6"/>
        <w:ind w:firstLine="425"/>
        <w:jc w:val="both"/>
        <w:rPr>
          <w:rFonts w:ascii="Times New Roman" w:hAnsi="Times New Roman"/>
          <w:sz w:val="28"/>
          <w:szCs w:val="28"/>
        </w:rPr>
      </w:pPr>
      <w:r w:rsidRPr="002D7EB0">
        <w:rPr>
          <w:rFonts w:ascii="Times New Roman" w:hAnsi="Times New Roman"/>
          <w:sz w:val="28"/>
          <w:szCs w:val="28"/>
        </w:rPr>
        <w:t>10. Большая кулинарная энциклопедия шеф-повара: пер. с англ. – М.: АСТ: Астрель, 2008. – 823с.</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8 тәжірибелік жұмыс</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Сабақтың тақырыбы: гарнирлерді қолдана отырып, тағам рецептерін дайындау технологиясы және технологиялық есептеу</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Сабақ жоспары: рецепт жинағынан гарнирлерді қолдана отырып, әр түрлі тағамдардың рецептерін дайындау және технологиялық есептеу технологиясын таныстыру және зерттеу.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Студенттерді бүйір тағамдарды қолдана отырып, тағам дайындау кезінде рецепттер жинағымен жұмыс жасау әдістемесімен таныстыру.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Студенттерді тағам дайындау технологиясымен және бүйір тағамдарды қолдана отырып, тағамдарды технологиялық есептеумен таныстыру. Мысалы, "сәбіз пюресі"тағамының типтік технологиялық есебі алынады.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3. Бақылау нұсқаларына сәйкес студенттер бүйір тағамдарды қолдана отырып, тағамдарды технологиялық есептеуді жүргізеді.</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b/>
          <w:sz w:val="28"/>
          <w:szCs w:val="28"/>
        </w:rPr>
        <w:t>Сабақтың мақсаты мен міндеттері</w:t>
      </w:r>
      <w:r w:rsidRPr="002D7EB0">
        <w:rPr>
          <w:rFonts w:ascii="Times New Roman" w:hAnsi="Times New Roman" w:cs="Times New Roman"/>
          <w:sz w:val="28"/>
          <w:szCs w:val="28"/>
        </w:rPr>
        <w:t xml:space="preserve">, </w:t>
      </w:r>
      <w:r w:rsidRPr="002D7EB0">
        <w:rPr>
          <w:rFonts w:ascii="Times New Roman" w:hAnsi="Times New Roman" w:cs="Times New Roman"/>
          <w:b/>
          <w:sz w:val="28"/>
          <w:szCs w:val="28"/>
        </w:rPr>
        <w:t>іскерліктер, дағдылар мен артықшылықтары</w:t>
      </w:r>
      <w:r w:rsidRPr="002D7EB0">
        <w:rPr>
          <w:rFonts w:ascii="Times New Roman" w:hAnsi="Times New Roman" w:cs="Times New Roman"/>
          <w:sz w:val="28"/>
          <w:szCs w:val="28"/>
        </w:rPr>
        <w:t>: рецепттер жинағымен жұмыс істеу әдістемесін және гарнирлерді қолдана отырып, әртүрлі тағамдарды дайындау технологиясын оқып үйрену. Студенттерге бүйір тағамдарды қолдана отырып, әртүрлі тағамдарды дайындау кезінде шикізаттың қажетті мөлшерін технологиялық есептеуді үйрету. Жартылай фабрикаттардың массасын және қалдықтардың мөлшерін анықтаңыз. Бүйір тағамдарды қолдана отырып, тамақ дайындау үшін жалпы массаны есептеңіз. Есептеу порция саны. Көкөністер мен саңырауқұлақтардан, салаттар мен жеңіл тағамдардан бүйір тағамдар мен бөліктердің қажетті санын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b/>
          <w:sz w:val="28"/>
          <w:szCs w:val="28"/>
        </w:rPr>
      </w:pPr>
      <w:r w:rsidRPr="002D7EB0">
        <w:rPr>
          <w:rFonts w:ascii="Times New Roman" w:hAnsi="Times New Roman" w:cs="Times New Roman"/>
          <w:b/>
          <w:sz w:val="28"/>
          <w:szCs w:val="28"/>
        </w:rPr>
        <w:t>Қысқаша теориялық ақпарат</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​Көкөністер мен саңырауқұлақтардан жасалған тағамдар мен бүйір тағамдарға арналған шикізат мөлшері мен порциялардың санын есептеу шикізат мөлшері мен жарма, макарон және бұршақ дақылдарының тағамдары мен бүйір тағамдарының мөлшерін есептеуден біршама ерекшеленеді. Бұл ыдыс-аяқтың рецепт жинақтарындағы соңғыларға шикізат салу нормаларын көрсетудің ерекшелігіне байланысты. Сондықтан шикізатты есептеу әдістемесін бөлек қарастырамыз.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lastRenderedPageBreak/>
        <w:t>​Осы мәселелерді шешу кезінде ыдыс - аяққа арналған рецепттерде шикізатты салу нормалары өнімнің бір бөлігіне, ал бүйір тағамдар үшін-1000 г дайын гарнирге есептелетінін ескеру қажет.</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​Көкөністерден жасалған гарнирлер беру тәсілі бойынша қарапайым (қандай да бір өнімнен тұратын) және күрделі (екі-үш және одан да көп өнімдерден тұратын) болып бөлінеді. Сонымен қатар, қарапайым және күрделі гарнирдің жалпы шығарылу нормасы өзгеріссіз қалады-150 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​Бүйір тағамдарды дайындауға арналған өнімдерді есептеу тұздықтарды дайындауға арналған өнімдерді есептеуге ұқсас.</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Тақырып бойынша есептерді шешу үлгілері</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Есеп № 1 (көкөністерден тағамдар мен бүйір тағамдарды дайындауға арналған өнімдердің санын анықтауға)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Шарт. Наурыз айында рецепт жинағының III бағанына сәйкес "сәбіз пюресі" тағамының 10 порциясын дайындауға арналған өнімдердің санын анықтаңыз.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Шешім</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Рецепт жинағының № 334 рецепті бойынша сәбіз пюресінің 20 порциясына арналған өнімдерді инвестициялау нормаларын анықтаймыз және кесте түрінде жасаймыз: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Біз 10 порцияға арналған кондициялық шикізаттың массасын анықтаймыз: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маргарин: Мб = 0,005 х 10 = 0,050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қаймақ: Мб = 0,020 x 10 = 0,200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3) сүт: Мб = 0,500 х 0,075 х 10 = 0,034 х 10 = 0,340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4) сары май: Мб = 0,110 х 0,075 х 10 = 0,008 х 10 = 0,080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5) бидай ұны: Мб = 0,110 х 0,075 х 10 = 0,008 х 10 = 0,080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Жалпы салмағы бойынша кондициялық емес шикізаттың массасын анықтаймыз.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Тапсырма шартынан біз сәбіз пюресін дайындау маусымын білеміз (Наурыз), ал рецепт бойынша дайын дайындалған сәбіздің таза салмағы (М дайын берілген.прип.м). "Шикізат шығысын, жартылай фабрикаттар мен дайын бұйымдардың шығымын есептеу" кестесі бойынша (№5 қосымша) брутто шикізатының массасына 8%-ды салқын 25% - ды жылумен өңдеу кезінде қалдықтар мен ысыраптарды анықтаймыз. Алдымен біз сәбіздің бір бөлігінің салмағын термиялық өңдеуден бұрын табамыз (Mn 1пор), содан кейін наурыз айында жалпы сәбіздің бір бөлігінің салмағы (mb 1пор) :</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Mn 1 пор= Mgot.прип.М х 100 / 100-%тер.т/о</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Мн 1 пор = 0,125 х 100 / 100-8 = 0,136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ЖБ 1 пор = Мн х 100 / 100 - % АШБ</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ЖБ 1 пор = 0,136 х 100 / 100-25 = 0,181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3. 10 порцияға арналған сәбіздің жалпы массасын анықтаңыз: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ЖБ 10 пор = 0,181 х 10= 1,810 кг.</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lastRenderedPageBreak/>
        <w:t>Есеп № 2 (берілген шикізат мөлшерінен дайындалған тағамдар мен гарнирлердің мөлшерін анықтауға)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Шарт. Желтоқсан айында 10 кг картоптан дайындауға болатын "картоп пюресі" бүйір тағамдарының санын анықтаңыз.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Берілді:</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порция = 0,150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Мб =10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Табу: порция саны.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Шешім</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Желтоқсан айында 10 кг картоптан алынған таза салмақты (өңдеу кезіндегі қалдықтардың пайызы 30% құрайды) формула бойынша рецепттер жинағының "Шикізат шығынын, жартылай фабрикаттар мен дайын өнімдердің шығуын есептеу" кестесіне сәйкес анықтаймыз (2):</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Мн = Мб х (100-%отх) / 100 = 10 х (100-30) / 100 = 7,0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Картоптың таза массасын 1000 г гарнирге № 759 "картоп пюресі"рецепті бойынша анықтаймыз. Салмағы-0,855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3. Біз таза салмағы 7 кг картоптан алуға болатын бүйір тағам мөлшерін табамыз: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7.0: 0.855 = 8.2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4. Біз 8,187 кг картоп пюресі құрамындағы бүйір тағамның мөлшерін анықтаймыз: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8.2: 0.150 = 55 порция.</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Жауабы бар. Желтоқсан айында жалпы салмағы 10 кг картоптың 55 порциясын картоп пюресі дайындауға болады.</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b/>
          <w:sz w:val="28"/>
          <w:szCs w:val="28"/>
        </w:rPr>
      </w:pPr>
      <w:r w:rsidRPr="002D7EB0">
        <w:rPr>
          <w:rFonts w:ascii="Times New Roman" w:hAnsi="Times New Roman" w:cs="Times New Roman"/>
          <w:b/>
          <w:sz w:val="28"/>
          <w:szCs w:val="28"/>
        </w:rPr>
        <w:t>Студенттерге сабаққа дайындық бойынша ұсыныстар</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Студент практикалық сабақтарға дайын болуы керек. Дайындық дәріс конспектілері, оқулықтар мен оқу құралдары бойынша практикалық сабақтың материалын зерделеуден тұрады.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Практикалық сабақта студенттер бүйір тағамдарды қолдана отырып, тамақ дайындау технологиясын және ыдыс-аяқты дайындауда қажетті шикізат мөлшерін технологиялық есептеу әдістемесін үйренеді. Тағам дайындауға арналған рецепттер жинағымен жұмыс жасау әдістемесімен танысыңыз.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Практикалық сабақ барысында студенттер:</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рецептуралар жинағымен жұмыс істеу әдістемесін оқытушымен өткізу;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оқытушымен тағам дайындау технологиясын сипаттау және типтік технологиялық есептеу бойынша жұмыс жүргізу, мысалы, гарнирлерді қолдана отырып, әр түрлі тағамдардың технологиялық есебі алынады;  </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гарнирлерді қолдана отырып, әр түрлі тағамдардың технологиялық есебін бақылау нұсқалары бойынша есептеу.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Үй тапсырмасы практикалық сабақтың тақырыбына сәйкес орындалады. Әр үй тапсырмасын студент бақылау тапсырмасының нұсқасына сәйкес </w:t>
      </w:r>
      <w:r w:rsidRPr="002D7EB0">
        <w:rPr>
          <w:rFonts w:ascii="Times New Roman" w:hAnsi="Times New Roman" w:cs="Times New Roman"/>
          <w:sz w:val="28"/>
          <w:szCs w:val="28"/>
        </w:rPr>
        <w:lastRenderedPageBreak/>
        <w:t>(оқытушы әр студентке жеке тапсырма береді) келесі практикалық сабақта оқытушыға тапсырады.</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b/>
          <w:sz w:val="28"/>
          <w:szCs w:val="28"/>
        </w:rPr>
      </w:pPr>
      <w:r w:rsidRPr="002D7EB0">
        <w:rPr>
          <w:rFonts w:ascii="Times New Roman" w:hAnsi="Times New Roman" w:cs="Times New Roman"/>
          <w:b/>
          <w:sz w:val="28"/>
          <w:szCs w:val="28"/>
        </w:rPr>
        <w:t>Аудиторияда жұмысты орындау тәртібі мен тапсырмасы:</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Оқытушы студенттерді тағам рецептері жинағымен жұмыс жасау әдістемесімен таныстырады.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1.1 рецептілер жинағында студенттер өндіріс технологияларымен және әр түрлі гарнирлердің рецептураларымен танысады.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1.2 оқытушы мысал үшін гарнирлердің бір түрін таңдайды (мысалы, "сәбіз пюресі" тағамы), тағамды өндіру технологиясын сипаттайды және студенттермен бірге технологиялық есеп жүргізеді.</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1.3 оқытушы тақтаға студентті шақырады, тағам өндіру технологиясын талдайды және студенттермен бірге келесі тапсырманың технологиялық есебін жүргізеді.</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Мұғалім әр оқушыға бақылау тапсырмаларының нұсқасы бойынша жеке тапсырма береді. Сабақтың соңында есептердің шешілуін тексеріңіз. Әр оқушыға мұғалім үй тапсырмасын қояды, оны студент келесі практикалық сабақта мұғалімге тапсырады.</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b/>
          <w:sz w:val="28"/>
          <w:szCs w:val="28"/>
        </w:rPr>
      </w:pPr>
      <w:r w:rsidRPr="002D7EB0">
        <w:rPr>
          <w:rFonts w:ascii="Times New Roman" w:hAnsi="Times New Roman" w:cs="Times New Roman"/>
          <w:b/>
          <w:sz w:val="28"/>
          <w:szCs w:val="28"/>
        </w:rPr>
        <w:t>Техникалық және аспаптық құралдар:</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Қалам, дәптер, микрокалькулятор.</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Үй тапсырмаларының тізімі мен түрлері:</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Рецепттер жиынтығына сәйкес, үй тапсырмасының нұсқасына сәйкес гарнирлерді қолдана отырып, әртүрлі тағамдарды таңдаңыз.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Осы тағамды өндіру технологиясын сипаттаңыз.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3. Осы тағамның технологиялық есебін орындаңыз.</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b/>
          <w:sz w:val="28"/>
          <w:szCs w:val="28"/>
        </w:rPr>
      </w:pPr>
      <w:r w:rsidRPr="002D7EB0">
        <w:rPr>
          <w:rFonts w:ascii="Times New Roman" w:hAnsi="Times New Roman" w:cs="Times New Roman"/>
          <w:b/>
          <w:sz w:val="28"/>
          <w:szCs w:val="28"/>
        </w:rPr>
        <w:t>СӨЖ тапсырмалары</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Оқытушы әр студентке бақылау тапсырмаларының нұсқасы бойынша жеке үй тапсырмасын береді - (№1 мысал*- осы мысалда Жұлдызшамен үй тапсырмасына беріледі), оны студент келесі практикалық сабақта оқытушыға тапсырады.</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b/>
          <w:sz w:val="28"/>
          <w:szCs w:val="28"/>
        </w:rPr>
      </w:pPr>
      <w:r w:rsidRPr="002D7EB0">
        <w:rPr>
          <w:rFonts w:ascii="Times New Roman" w:hAnsi="Times New Roman" w:cs="Times New Roman"/>
          <w:b/>
          <w:sz w:val="28"/>
          <w:szCs w:val="28"/>
        </w:rPr>
        <w:t>Студенттердің өзіндік жұмысына арналған тапсырмалар нұсқалары</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Табу толық тіркеме өнімдерін дайындау үшін 45 порция тағамдар "Қырыққабат пісірілген құс тұздыққа голландтық сірке бойынша" I бағанында Жинағының рецептурадағы.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lastRenderedPageBreak/>
        <w:t>2. Қаңтар айында рецепт жинағының P бағанына сәйкес "қаймақ тұздығына қосылған сәбіз" тағамының 20 порциясын дайындауға арналған өнімдердің санын анықтаңыз.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1*.Наурыз айында сәбіз пюресінің 90 порциясын дайындауға арналған өнімдердің санын рецепттер жинағының II бағанына сәйкес анықтаңыз.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Сәуір айында рецепт жинағының 1 бағанында "сүт тұздығында бұқтырылған көкөністер" тағамының 57 порциясын дайындауға қажетті өнімдердің санын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3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Ақпан айында "пісірілген тілімдермен қуырылған картоп" тағамының 30 порциясын дайындауға қажетті өнімдердің санын рецепттер жинағының III бағанына сәйкес есептеңіз.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150 күрделі гарнирді дайындауға қажетті өнімдердің санын анықтаңыз (шикі қуырылған картоп - 50 г; қайнатылған колраби - 40 г, қызыл қырыққабат салаты - 30 г; қайнатылған жасыл бұршақ - 30 г) қаңтар айында, рецепттер жинағының I бағанына сәйкес.</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4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Сәуір айында күрделі гарнирдің 70 порциясын (картоп пюресі - 75 г; жаңа піскен қырыққабат - 75 г) дайындауға қажетті өнімдердің санын, рецепт жинағының II бағанына сәйкес анықтаңыз.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Желтоқсан айында рецепт жинағының I бағанына сәйкес "сүттегі картоп" гарнирінің 68 порциясын дайындау үшін қанша өнім алу керек?</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5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Қаңтар айында "көкөніс бұқасы" (ІІІ баған) гарнирінің 39 порциясын дайындау үшін қанша тамақ қажет болады?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Наурыз айында "картоп Крекеттері" гарнирінің 175 порциясын дайындау үшін қанша тағам қажет болады? Қанша крекет шығады?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6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Егер ақпан айында 10 кг Жаңа ақ қырыққабат, 6 кг сәбіз, 5 кг пияз болса, "бұқтырылған қырыққабат" гарнирінің қанша порциясы алынады(рецепт жинағының бағанына сәйкес)?</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Егер 40 кг картоп, 2 кг тұздалған сәбіз, 6 кг пияз болса, "көкөніс бұқасы" (I баған) гарнирінің қанша бөлігі алынады?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7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Желтоқсан айында 46,5 кг картоптан алуға болатын "сүттегі картоп" бүйір тағамдарының мөлшерін рецепт жинағының II бағанына сәйкес анықтаңыз.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Наурыз айында 17 кг сәбізден сәбіз пюресінің қанша порциясын рецепт жинағының II бағанына арналған бүйір тағам ретінде дайындауға болады?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8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Қараша айында 29 кг картоптан "зраза картоп" тағамының қанша порциясын рецепт жинағының II бағанына дайындауға болады?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lastRenderedPageBreak/>
        <w:t>2. Қаңтар айында 25 кг сәбізден дайындауға болатын сәбіз котлеттерінің мөлшерін рецепт жинағының бағанына сәйкес есептеңіз.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9 нұсқасы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10 кг кептірілген ақ саңырауқұлақтардан дайындалатын "көкөніс қырыққабат орамдары" тағамдарының мөлшерін табыңыз. Қызанақ соусын дайындау үшін табиғи қызанақ шырынын қолдансаңыз, қалған өнімдер қанша болады?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Желтоқсан айында 20 кг картоптан алынған саңырауқұлақтармен қаймақ тұздығында пісірілген картоптың мөлшерін анықтаңыз. Егер консервіленген шампиньондар болса, осы тағамды дайындауға арналған басқа өнімдердің санын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10 нұсқасы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Желтоқсан айында рецепт жинағының III бағанында 17 кг қызылшадан "бұқтырылған қызылша" гарнирінің қанша порциясын дайындауға болады?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Егер салмағы 345 грамм болса, 10 банка консервіленген шампиньондардан "қаймақ тұздығындағы саңырауқұлақтар" гарнирінің қанша порциясын дайындауға болады?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11 нұсқасы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Желтоқсан айында 5 кг сәбізден "күріш пен қара өрікпен бұқтырылған сәбіз" тағамының қанша порциясын рецепт жинағының I бағанына дайындауға болатындығын табыңыз?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Бу конвекциясы әдісімен мұздатылған көкөністерден ыдыс - аяқтарды дайындау кезіндегі технологиялық операциялардың реттілігін құру.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12 нұсқасы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18 кг қызылшадан дайындалатын котлеттердің санын табыңыз және егер қызылша котлеттері Қаңтарда дайындалса, оның тауарлық сапасын анықтаңыз.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"Көкөніс көгершіндері" тағамының 10 порциясын дайындауға арналған өнімдерді есептеңіз, технологиялық дәйектілікті құрыңыз және дайын тағамның сапасын органолептикалық көрсеткіштер бойынша бағалаңыз.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Есептілік нысаны</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Орындалған жұмысты көрсету және тексеру, ыдыс-аяқты өндіру технологиясының сипаттамасы және оның технологиялық есебі.</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b/>
          <w:sz w:val="28"/>
          <w:szCs w:val="28"/>
        </w:rPr>
      </w:pPr>
      <w:r w:rsidRPr="002D7EB0">
        <w:rPr>
          <w:rFonts w:ascii="Times New Roman" w:hAnsi="Times New Roman" w:cs="Times New Roman"/>
          <w:b/>
          <w:sz w:val="28"/>
          <w:szCs w:val="28"/>
        </w:rPr>
        <w:t>Бақылау сұрақтары</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Рецепттер жинағымен жұмыс істеу әдістемесі.</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Бүйір тағамдарды қолдана отырып, әртүрлі тағамдарды өндіру технологиясын сипаттаңыз.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3. Бүйір тағамдарды қолдана отырып, әртүрлі тағамдарды технологиялық есептеу.</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b/>
          <w:sz w:val="28"/>
          <w:szCs w:val="28"/>
        </w:rPr>
      </w:pPr>
      <w:r w:rsidRPr="002D7EB0">
        <w:rPr>
          <w:rFonts w:ascii="Times New Roman" w:hAnsi="Times New Roman" w:cs="Times New Roman"/>
          <w:b/>
          <w:sz w:val="28"/>
          <w:szCs w:val="28"/>
        </w:rPr>
        <w:t>Пайдаланылған әдебиеттер:</w:t>
      </w:r>
    </w:p>
    <w:p w:rsidR="000446A0" w:rsidRPr="002D7EB0" w:rsidRDefault="000446A0" w:rsidP="000446A0">
      <w:pPr>
        <w:spacing w:after="0" w:line="240" w:lineRule="auto"/>
        <w:ind w:firstLine="425"/>
        <w:jc w:val="both"/>
        <w:rPr>
          <w:rFonts w:ascii="Times New Roman" w:hAnsi="Times New Roman" w:cs="Times New Roman"/>
          <w:b/>
          <w:sz w:val="28"/>
          <w:szCs w:val="28"/>
        </w:rPr>
      </w:pPr>
      <w:r w:rsidRPr="002D7EB0">
        <w:rPr>
          <w:rFonts w:ascii="Times New Roman" w:hAnsi="Times New Roman" w:cs="Times New Roman"/>
          <w:b/>
          <w:sz w:val="28"/>
          <w:szCs w:val="28"/>
        </w:rPr>
        <w:t>Негізгі әдебиеттер</w:t>
      </w:r>
    </w:p>
    <w:p w:rsidR="000446A0" w:rsidRPr="002D7EB0" w:rsidRDefault="000446A0" w:rsidP="000446A0">
      <w:pPr>
        <w:spacing w:after="0" w:line="240" w:lineRule="auto"/>
        <w:ind w:firstLine="425"/>
        <w:jc w:val="both"/>
        <w:rPr>
          <w:rFonts w:ascii="Times New Roman" w:hAnsi="Times New Roman" w:cs="Times New Roman"/>
          <w:b/>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Мглинец А.И. Технология продукции общественного питания / А.И. Мглинец, Н.А. Акимова, Г.Н. Дзюба и др.–СПб.: Троицкий мост,2010–736с.</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Кузнецова Л.С. Технология и организация производства кондитерских изделий / Л.С. Кузнецова. – М.: Изд. центр «Академия», 2009. – 480 с.</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3. Артемова Е.Н.Основы технологии продукции общественного питания: учеб. пособие / Е.Н. Артемова – М .: Кнорус, 2008. – 336 с.</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4. Домарецкий В.А. Технология продуктов общественного питания: учеб. пособие / Домарецкий В.А. – М .: Форум, 2008. – 400 с.</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5. Мугинова Г. Р. Сборник технологических задач и методика их решения [Текст]: учеб. пособие / Г. Р. Мугинова, JI. В. Рыжова. Екатеринбург: Изд-во ГОУ ВПО «Рос. гос. проф.-пед. ун-т», 2009. 117 с.</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6. Голунова Л.Е., Лабзина М.Т. Сборник рецептур блюд и кулинарных изделий для предприятий общественного питания. - 13-е изд., испр. и доп. - СПб.: Профи, 2009.-776 с.</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7. Джабоева А.С., Тамова М.Ю. Технология продуктов общественного питания: сборник задач: учебное пособие/ А.С. Джабоева, М.Ю. Тамова–М.: Магистр: ИНФРА-М, 2012. – 256с.</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b/>
          <w:sz w:val="28"/>
          <w:szCs w:val="28"/>
        </w:rPr>
        <w:t>Қосымша әдебиеттер</w:t>
      </w:r>
      <w:r w:rsidRPr="002D7EB0">
        <w:rPr>
          <w:rFonts w:ascii="Times New Roman" w:hAnsi="Times New Roman" w:cs="Times New Roman"/>
          <w:sz w:val="28"/>
          <w:szCs w:val="28"/>
        </w:rPr>
        <w:t>:</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8. Поздняковский В.М. Гигиенические основы питания, качество и безопасность пищевых продуктов: Учебник / В.М. Поздняковский – </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Новосибирск: Сиб. унив. изд-во, 2007– 455с</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9. Справочник работника общественного питания / Под ред. М.П. Могильного.– М.: ДеЛи плюс, 2011. – 656с.</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10. Большая кулинарная энциклопедия шеф-повара: пер. с англ. – М.: АСТ: Астрель, 2008. – 823с.</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r w:rsidRPr="002D7EB0">
        <w:rPr>
          <w:rFonts w:ascii="Times New Roman" w:hAnsi="Times New Roman" w:cs="Times New Roman"/>
          <w:b/>
          <w:sz w:val="28"/>
          <w:szCs w:val="28"/>
          <w:lang w:val="kk-KZ"/>
        </w:rPr>
        <w:t xml:space="preserve">                                № 9 тәжірибелік жұмыс</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b/>
          <w:sz w:val="28"/>
          <w:szCs w:val="28"/>
          <w:lang w:val="kk-KZ"/>
        </w:rPr>
        <w:t>Сабақтың тақырыбы</w:t>
      </w:r>
      <w:r w:rsidRPr="002D7EB0">
        <w:rPr>
          <w:rFonts w:ascii="Times New Roman" w:hAnsi="Times New Roman" w:cs="Times New Roman"/>
          <w:sz w:val="28"/>
          <w:szCs w:val="28"/>
          <w:lang w:val="kk-KZ"/>
        </w:rPr>
        <w:t>: Ет тағамдарын дайындау технологиясы және технологиялық есептеу</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ab/>
      </w:r>
      <w:r w:rsidRPr="002D7EB0">
        <w:rPr>
          <w:rFonts w:ascii="Times New Roman" w:hAnsi="Times New Roman" w:cs="Times New Roman"/>
          <w:b/>
          <w:sz w:val="28"/>
          <w:szCs w:val="28"/>
          <w:lang w:val="kk-KZ"/>
        </w:rPr>
        <w:t>Сабақ жоспары</w:t>
      </w:r>
      <w:r w:rsidRPr="002D7EB0">
        <w:rPr>
          <w:rFonts w:ascii="Times New Roman" w:hAnsi="Times New Roman" w:cs="Times New Roman"/>
          <w:sz w:val="28"/>
          <w:szCs w:val="28"/>
          <w:lang w:val="kk-KZ"/>
        </w:rPr>
        <w:t>: рецепт жинағынан ет тағамдарының рецептерін дайындау және технологиялық есептеу технологиясын таныстыру және зерттеу.</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Студенттерді ет тағамдарын дайындау кезінде рецепттер жинағымен жұмыс жасау әдістемесімен таныстыру.</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Студенттерді тамақ дайындау технологиясымен және тағамды технологиялық есептеумен таныстыру. Мысалы, "сиыр етінен жасалған Лангеттер"ет тағамының типтік технологиялық есебі алынады.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3. Бақылау нұсқаларына сәйкес студенттер ет тағамдарын технологиялық есептеуді жүргізеді.  </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lastRenderedPageBreak/>
        <w:tab/>
        <w:t xml:space="preserve">Сабақтың мақсаты мен міндеттері, іскерліктер, дағдылар мен құзыреттіліктер: рецепттер жинағымен жұмыс істеу әдістемесін және ет тағамдарының әртүрлі түрлерін дайындау технологиясын оқып үйрену. Студенттерге ет тағамдарын дайындау кезінде шикізаттың қажетті мөлшерін технологиялық есептеуді үйрету. Жартылай фабрикаттардың массасын және қалдықтардың мөлшерін анықтаңыз. Тағам дайындау үшін жалпы массаны есептеңіз. Есептеу порция саны. Тағам дайындау үшін жартылай фабрикаттардың, дайын өнімдердің және ет өнімдерінің қажетті мөлшерін есептеңіз. </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Қысқаша теориялық ақпарат</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ab/>
        <w:t xml:space="preserve"> Ет және ет өнімдерін приготавливают алуан түрлі ассортиментін отварных, припущенных, бизнесті қолдау шаралары, тушеных және запеченных тәрелкелер.</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Қызмет көрсету кезінде екінші ет тағамдарының температурасы 60 болуы керек..65°С.</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ab/>
        <w:t>Кейбір рецептуралардың "Нетто" бағанында алымында шикі өнімнің таза салмағы, бөлгіште - дайын өнімнің массасы көрсетілген.</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ab/>
        <w:t>Тапсырмаларды орындау үшін қажетті анықтамалық мәліметтер:</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-рецептуралар (рецепттер жинағы)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шикізатпен жұмыс істейтін қоғамдық тамақтандыру кәсіпорындары үшін етті суық өңдеу кезіндегі қалдықтар мен ысыраптардың орташа жан басына шаққандағы нормалары (№3 қосымша)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жекелеген жартылай фабрикаттардағы сүйектердің құрамы (рецептуралар жинағы)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ет шығынын, жартылай фабрикаттар мен дайын өнімдердің шығуын есептеу (рецептуралар жинағы)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шикізатпен жұмыс істейтін қоғамдық тамақтандыру кәсіпорындары үшін ірі кесекті жартылай фабрикаттар мен котлет етінің шығу нормалары (№4 қосымша)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субөнімдер, шұжық өнімдері мен шошқа етін, жартылай фабрикаттар мен дайын өнімдердің шығымын есептеу (рецептуралар жинағы).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Тақырып бойынша есептерді шешу үлгілері </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b/>
          <w:sz w:val="28"/>
          <w:szCs w:val="28"/>
          <w:lang w:val="kk-KZ"/>
        </w:rPr>
        <w:t xml:space="preserve">  Есеп № 1</w:t>
      </w:r>
      <w:r w:rsidRPr="002D7EB0">
        <w:rPr>
          <w:rFonts w:ascii="Times New Roman" w:hAnsi="Times New Roman" w:cs="Times New Roman"/>
          <w:sz w:val="28"/>
          <w:szCs w:val="28"/>
          <w:lang w:val="kk-KZ"/>
        </w:rPr>
        <w:t xml:space="preserve"> етті суық өңдеу кезіндегі қалдықтар мен шығындардың орташа жан басына шаққандағы нормаларын есептеу.</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Шарт. 300 г 1 санатты сиыр етінен дайындалатын ірі кесекті жартылай фабрикаттардың санын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Шешімі.1. Рецепттер жинағына сәйкес, 1 санаттағы сиыр етін суық өңдеу кезіндегі шығындар сүйектердегі ет массасының 26,4% құрайды.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Пропорцияны құрайық</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300 кг ет - 100%</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Х кг ет - 26,4%</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Х = 300 х 26,4 : 100 = 79,2 кг( суық өңдеу кезіндегі шығындар).</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Осылайша, жартылай фабрикаттың мөлшері тең:</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300-79,2 = 220,8 кг</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lastRenderedPageBreak/>
        <w:t xml:space="preserve">  Жауап: 300 кг сиыр етінің 1 санатынан 220,8 кг ірі кесекті жартылай фабрикаттарды дайындауға болады .</w:t>
      </w: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r w:rsidRPr="002D7EB0">
        <w:rPr>
          <w:rFonts w:ascii="Times New Roman" w:hAnsi="Times New Roman" w:cs="Times New Roman"/>
          <w:b/>
          <w:sz w:val="28"/>
          <w:szCs w:val="28"/>
          <w:lang w:val="kk-KZ"/>
        </w:rPr>
        <w:t>Есеп № 2</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Шарт. 158 кг ірі кесек жартылай фабрикаттарды алу үшін шошқа етінің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Шешімі. Рецепттер жиынтығына сәйкес, шошқа етін суық өңдеу кезіндегі шығындар сүйектердегі ет массасының 14,8% құрайды. Демек, ірі кесекті жартылай фабрикаттардың саны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100-14,8 = 85,2%, бұл есеп шарты бойынша 158 кг құрайды.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Пропорцияны құрайық</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Х кг ет-100%</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158 кг ет-85,2%</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Х = 158 х 100: 85,2 = 185,446 кг</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(ет шошқа етінің мөлшері қажет)</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Жауап:158 кг ірі кесек жартылай фабрикаттарды алу үшін сізге 185,446 кг шошқа еті қажет.</w:t>
      </w: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r w:rsidRPr="002D7EB0">
        <w:rPr>
          <w:rFonts w:ascii="Times New Roman" w:hAnsi="Times New Roman" w:cs="Times New Roman"/>
          <w:b/>
          <w:sz w:val="28"/>
          <w:szCs w:val="28"/>
          <w:lang w:val="kk-KZ"/>
        </w:rPr>
        <w:t>Есеп №3</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Шарт. Ет цехы шошқа етінен 30 кг жартылай фабрикат шығарады. Егер ол сүйектерге 40 кг кесілген шошқа етін алса, ол өндірістік бағдарламаны орындай ма?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Шешімі. Рецепттер жиынтығына сәйкес, кесілген шошқа етін суық өңдеу кезіндегі шығындар сүйектердегі ет массасының 16,6% құрайды. Демек, ірі кесекті жартылай фабрикаттардың саны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100-16,6 = 83,4%, бұл есеп шарты бойынша 30 кг құрайды.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Пропорцияны құрайық</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Х кг ет-100%</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30 кг ет-83,4%</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Х = 30 х 100: 83,4 = 35,971 кг</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(кесілген шошқа етінің мөлшері қажет)</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Шарт бойынша міндеттерді түседі 40кг шошқа еті. Сондықтан цех Өндірістік бағдарламаны орындайды.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Жауап: сүйектерге 40 кг кесілген шошқа етін алу кезінде ет цехы өндірістік бағдарламаны орындайды.</w:t>
      </w: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r w:rsidRPr="002D7EB0">
        <w:rPr>
          <w:rFonts w:ascii="Times New Roman" w:hAnsi="Times New Roman" w:cs="Times New Roman"/>
          <w:b/>
          <w:sz w:val="28"/>
          <w:szCs w:val="28"/>
          <w:lang w:val="kk-KZ"/>
        </w:rPr>
        <w:t>Есеп № 4</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Шарт. №401 рецептінің 2 бағанында күрішпен және бауырмен толтырылған төс етінің 30 порциясын, егер қабырға сүйегі бар 5 кг қойдың 1-санаттағы төс еті болса, есептеуге бола ма?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Шешімі. № 401 рецептке сәйкес, тағам төс сүйегінен қабырға сүйегін алып тастау арқылы дайындалады. Рецепттер жинағында 1 санаттағы қойдың Стернумның қабырға сүйегі 23 екенін көрсетеді%</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Пропорцияны құрайық:</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5 кг ет - 100%</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Х кг ет - 23%</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X = 23 x 5 : 100 = 1,15 кг (сүйектер саны)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Ет салмағы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lastRenderedPageBreak/>
        <w:t>5-1,15 = 3,85 кг</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 401 рецепт бойынша 2 бағаннан бір тағамға 119 г ет қажет, сондықтан 30 порцияға - 3,57 кг.</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Сонымен, қабырға сүйегі бар 5кг стернум 30 порциясын дайындау үшін жеткілікті.</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Жауап: 5 кг қабырға сүйегі бар төс еті күріш пен бауырмен толтырылған 30 порция төс етін дайындау үшін жеткілікті.</w:t>
      </w: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r w:rsidRPr="002D7EB0">
        <w:rPr>
          <w:rFonts w:ascii="Times New Roman" w:hAnsi="Times New Roman" w:cs="Times New Roman"/>
          <w:b/>
          <w:sz w:val="28"/>
          <w:szCs w:val="28"/>
          <w:lang w:val="kk-KZ"/>
        </w:rPr>
        <w:t>Есеп № 5</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Шарт. 3-бағандағы № 378 табиғи котлеттердің қанша порциясын есептеңіз, сіз 18 кг шошқа етінен дайындала аласыз (шошқа еті майлы)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Шешімі.1. Сүйексіз ет салмағын есептеу.</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 378 рецептінің 3 бағанынан тағам қабырға сүйегін алып тастау арқылы дайындалады. Рецепттер жинағында шошқа етінің майлы қабырға сүйегі 9,4 құрайды%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Пропорцияны құрайық:</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18 кг ет - 100%</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Х кг ет-9,4%</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Х =18 х 9,4 : 100 = 1,692 кг ( сүйектер саны)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Ет салмағы: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18-1,692 = 16,308 кг</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2.Котлеттер санын есептеу.</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Тағамның 1 порциясына №378 рецептінің 3 бағанынан 80 г ет қажет.</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Табиғи котлеттердің қанша порциясын 16,308 кг ет етінен дайындауға болатындығын анықтаймыз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16.308: 0.08 = 203 порция</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Жауап: 18 кг шошқа етінің 203 порциясын табиғи котлеттерден дайындауға болады.</w:t>
      </w: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r w:rsidRPr="002D7EB0">
        <w:rPr>
          <w:rFonts w:ascii="Times New Roman" w:hAnsi="Times New Roman" w:cs="Times New Roman"/>
          <w:b/>
          <w:sz w:val="28"/>
          <w:szCs w:val="28"/>
          <w:lang w:val="kk-KZ"/>
        </w:rPr>
        <w:t>Есеп № 6</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b/>
          <w:sz w:val="28"/>
          <w:szCs w:val="28"/>
          <w:lang w:val="kk-KZ"/>
        </w:rPr>
        <w:t>Шарт. №3</w:t>
      </w:r>
      <w:r w:rsidRPr="002D7EB0">
        <w:rPr>
          <w:rFonts w:ascii="Times New Roman" w:hAnsi="Times New Roman" w:cs="Times New Roman"/>
          <w:sz w:val="28"/>
          <w:szCs w:val="28"/>
          <w:lang w:val="kk-KZ"/>
        </w:rPr>
        <w:t xml:space="preserve"> 63 рецептінің 2 бағанында ботқамен толтырылған Стернумның қанша порциясын 1 санаттағы 30 кг қойдың төс етіне дайындауға болады.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Шешімі. 1.Сүйексіз ет салмағын есептеу. </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363 рецепт бойынша, тағам стернумнан қабырға сүйегін алып тастау арқылы дайындалады. Рецепттер жинағында 1 санаттағы қойдың Стернумның қабырға сүйегі 23 екенін көрсетеді% </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Пропорцияны құрайық:</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30 кг ет - 100%</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Х кг ет - 23%</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X = 23 x 30 : 100 = 6,9 кг (сүйектер саны)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Ет салмағы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30-6,9 = 23,1 кг</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2.Котлеттер санын есептеу.</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Тағамның 1 порциясы үшін №363 рецептінің 2 бағанынан 119 г ет қажет.</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23,1 кг төс етінен қанша порция дайындауға болатындығын анықтаймыз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23.1:, 119 = 194 порция</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lastRenderedPageBreak/>
        <w:t xml:space="preserve"> Жауап: 30 кг қойдың төс етінен 194 порция тамақ дайындауға болады.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b/>
          <w:sz w:val="28"/>
          <w:szCs w:val="28"/>
          <w:lang w:val="kk-KZ"/>
        </w:rPr>
        <w:t xml:space="preserve"> Есеп № 7</w:t>
      </w:r>
      <w:r w:rsidRPr="002D7EB0">
        <w:rPr>
          <w:rFonts w:ascii="Times New Roman" w:hAnsi="Times New Roman" w:cs="Times New Roman"/>
          <w:sz w:val="28"/>
          <w:szCs w:val="28"/>
          <w:lang w:val="kk-KZ"/>
        </w:rPr>
        <w:t xml:space="preserve"> ет шығынын, жартылай фабрикаттар мен дайын өнімдердің шығуын есептеу </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b/>
          <w:sz w:val="28"/>
          <w:szCs w:val="28"/>
          <w:lang w:val="kk-KZ"/>
        </w:rPr>
        <w:t>Шарт. №2</w:t>
      </w:r>
      <w:r w:rsidRPr="002D7EB0">
        <w:rPr>
          <w:rFonts w:ascii="Times New Roman" w:hAnsi="Times New Roman" w:cs="Times New Roman"/>
          <w:sz w:val="28"/>
          <w:szCs w:val="28"/>
          <w:lang w:val="kk-KZ"/>
        </w:rPr>
        <w:t xml:space="preserve"> рецептінің 1 бағанында 120 лангет порциясын дайындау үшін 373 санатты сиыр етінің санын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Шешімі. Рецепттің 1 бағанына сәйкес №373, қуырылған лангеттің бір бөлігі 100 г құрайды. жинақта рецептілер 1 санаттағы сиыр етіне арналған болғандықтан, рецепт жинағының көмегімен қайта есептеу керек, онда салмағы 100 г лангеттің бір бөлігін дайындау үшін 2 санаттағы сиыр еті қажет. жалпы салмағы 226 г. сондықтан 120 порция үшін сізге қажет</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0,2267 х 120 = 27,12 кг</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Жауап:лангеттің 120 порциясын дайындау үшін 27,12 кг сиыр еті қажет.</w:t>
      </w: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r w:rsidRPr="002D7EB0">
        <w:rPr>
          <w:rFonts w:ascii="Times New Roman" w:hAnsi="Times New Roman" w:cs="Times New Roman"/>
          <w:b/>
          <w:sz w:val="28"/>
          <w:szCs w:val="28"/>
          <w:lang w:val="kk-KZ"/>
        </w:rPr>
        <w:t>Есеп № 8</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Шарт. 80 кг сиыр етінен 1 кг котлет етінің шығуын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Шешімі. № 4 қосымшаға сәйкес, 1-санаттағы котлет етінің шығу нормасы. сүйектердегі ет салмағының 40,3% құрайды.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Пропорцияны құрайық</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80 кг ет - 10%</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Х кг ет-40,3%</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Х = 80 х 40,3: 100 = 32,24 кг</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Жауап: 80 кг сиыр етінен 1 кг котлет етінің шығуы 32,24 кг құрайды.   </w:t>
      </w: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r w:rsidRPr="002D7EB0">
        <w:rPr>
          <w:rFonts w:ascii="Times New Roman" w:hAnsi="Times New Roman" w:cs="Times New Roman"/>
          <w:b/>
          <w:sz w:val="28"/>
          <w:szCs w:val="28"/>
          <w:lang w:val="kk-KZ"/>
        </w:rPr>
        <w:t>Есеп № 9</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b/>
          <w:sz w:val="28"/>
          <w:szCs w:val="28"/>
          <w:lang w:val="kk-KZ"/>
        </w:rPr>
        <w:t>Шарт. № 2</w:t>
      </w:r>
      <w:r w:rsidRPr="002D7EB0">
        <w:rPr>
          <w:rFonts w:ascii="Times New Roman" w:hAnsi="Times New Roman" w:cs="Times New Roman"/>
          <w:sz w:val="28"/>
          <w:szCs w:val="28"/>
          <w:lang w:val="kk-KZ"/>
        </w:rPr>
        <w:t xml:space="preserve"> рецептінің 1 бағанына 100 шницельдің 382 порциясын дайындау үшін 2 санаттағы қойдың қанша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Шешімі. №1 Рецепт бағанына сәйкес 382, қуырылған ет 125 г құрайды. рецепт жинағы бойынша бұл сан 151 г таза массаға және 228 г бруттоға сәйкес келеді.</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Сондықтан 100 порциясын дайындау үшін сізге қажет;</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151 х 100 = 15100 кг (таза салмағы)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228 х 100 = 22800 кг (жалпы салмағы)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Жауап: шницельдің 100 порциясын дайындау үшін таза салмағы 15,1 кг және жалпы салмағы 22,8 кг болатын 2 санатты қой қажет.</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b/>
          <w:sz w:val="28"/>
          <w:szCs w:val="28"/>
          <w:lang w:val="kk-KZ"/>
        </w:rPr>
        <w:t xml:space="preserve">    Есеп № 10</w:t>
      </w:r>
      <w:r w:rsidRPr="002D7EB0">
        <w:rPr>
          <w:rFonts w:ascii="Times New Roman" w:hAnsi="Times New Roman" w:cs="Times New Roman"/>
          <w:sz w:val="28"/>
          <w:szCs w:val="28"/>
          <w:lang w:val="kk-KZ"/>
        </w:rPr>
        <w:t xml:space="preserve"> субөнімдердің шығынын, жартылай фабрикаттар мен дайын өнімдердің шығуын есептеу.</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Шарт. Егер салқындатылған қойдың бүйректері болса, №407 рецептінің 1 бағанында орыс тілінде 40 порция бүйрегін дайындау үшін субөнімге ( жалпы және таза салмақ) қажеттілікті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Шешімі. №407 рецептінің 1 бағанына сәйкес, дайын бүйректің бір бөлігінің массасы 100 г құрайды. рецепт жинағы бойынша 100 г қуырылған бүйрек 167 г таза масса шикізатына және 170 г жалпы массаға сәйкес келеді.</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Сондықтан 40 порциясын дайындау үшін сізге қажет:</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167 x 40 = 6680 = 6,68 кг ( таза салмағы)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170 x 40 = 6800 = 6,8 кг (жалпы массасы)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lastRenderedPageBreak/>
        <w:t xml:space="preserve">  Жауап: орыс тілінде бүйректің 40 порциясын дайындау үшін таза салмағы 6,68 кг және жалпы салмағы 6,8 кг салқындатылған қойдың бүйрегі қажет.</w:t>
      </w: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r w:rsidRPr="002D7EB0">
        <w:rPr>
          <w:rFonts w:ascii="Times New Roman" w:hAnsi="Times New Roman" w:cs="Times New Roman"/>
          <w:b/>
          <w:sz w:val="28"/>
          <w:szCs w:val="28"/>
          <w:lang w:val="kk-KZ"/>
        </w:rPr>
        <w:t>Есеп № 11</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Шарт. Егер салқындатылған шошқа бауыры болса, №386 рецептінің 3 бағанында маймен қуырылған бауырдың 60 порциясын дайындау үшін субөнімге ( брутто және нетто массасы) қажеттілікті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Шешімі. № 386 рецептінің 3 бағанына сәйкес, дайын қуырылған бауырдың бір бөлігінің массасы 50 г құрайды. рецепт жинағы бойынша, 50 г қуырылған бауыр 65 г таза массаға және 68 г жалпы массаға сәйкес келеді.</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Сондықтан 60 порциясын дайындау үшін сізге қажет:</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65 x 60 = 3900 = 3,9 кг (таза салмағы)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68 х 60 = 4800 = 4,8 кг (жалпы массасы)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Жауап: орыс тілінде бүйректің 60 порциясын дайындау үшін таза салмағы 3,9 кг және жалпы салмағы 4,8 кг салқындатылған қойдың бүйрегі қажет.</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Студенттерге сабаққа дайындық бойынша ұсыныстар</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Студент практикалық сабақтарға дайын болуы керек. Дайындық дәріс конспектілері, оқулықтар мен оқу құралдары бойынша практикалық сабақтың материалын зерделеуден тұрады.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Практикалық сабақта студенттер тамақ дайындау технологиясын және тағамды дайындау кезінде шикізаттың қажетті мөлшерін технологиялық есептеу әдістемесін оқиды. Тағам дайындауға арналған рецепттер жинағымен жұмыс жасау әдістемесімен танысыңыз.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Практикалық сабақ барысында студенттер:</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рецептуралар жинағымен жұмыс істеу әдістемесін оқытушымен өткізу;  </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оқытушымен тағам дайындау технологиясын сипаттау және типтік технологиялық есептеу бойынша жұмыс жүргізу, мысалы, ет тағамдарының технологиялық есебі алынады;  </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ет тағамдарын технологиялық есептеуді бақылау нұсқалары бойынша есептеу.  </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Үй тапсырмасы практикалық сабақтың тақырыбына сәйкес орындалады. Әр үй тапсырмасын студент бақылау тапсырмасының нұсқасына сәйкес (оқытушы әр студентке жеке тапсырма береді) келесі практикалық сабақта оқытушыға тапсырады.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Аудиторияда жұмысты орындау тәртібі мен тапсырмасы: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Оқытушы студенттерді тағам рецептері жинағымен жұмыс жасау әдістемесімен таныстырады.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1.1 рецепттер жинағында студенттер ет тағамдарын өндіру технологияларымен және рецептураларымен танысады.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1.2 оқытушы мысал үшін гарнирлердің бір түрін таңдайды (мысалы, "сиыр етінен жасалған Лангет" тағамы), тағамды өндіру технологиясын сипаттайды және студенттермен бірге технологиялық есеп жүргізеді.</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lastRenderedPageBreak/>
        <w:t>1.3 оқытушы тақтаға студентті шақырады, тағам өндіру технологиясын талдайды және студенттермен бірге келесі тапсырманың технологиялық есебін жүргізеді.</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Мұғалім әр оқушыға бақылау тапсырмаларының нұсқасы бойынша жеке тапсырма береді. Сабақтың соңында есептердің шешілуін тексеріңіз. Әр оқушыға мұғалім үй тапсырмасын қояды, оны студент келесі практикалық сабақта мұғалімге тапсырады.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Техникалық және аспаптық құралдар:</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Қалам, дәптер, микрокалькулятор.</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Үй тапсырмаларының тізімі мен түрлері:</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Жинағы бойынша рецептурасын таңдау осы нұсқа бойынша үй тапсырмасын түрлі тағамдар еттен.</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Осы тағамды өндіру технологиясын сипаттаңыз.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3. Осы тағамның технологиялық есебін орындаңыз.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СӨЖ тапсырмалары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Оқытушы әр студентке бақылау тапсырмаларының нұсқасы бойынша жеке үй тапсырмасын береді - (№1 мысал*- осы мысалда Жұлдызшамен үй тапсырмасына беріледі), оны студент келесі практикалық сабақта оқытушыға тапсырады.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Студенттердің өзіндік жұмысына арналған тапсырмалар нұсқалары</w:t>
      </w: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r w:rsidRPr="002D7EB0">
        <w:rPr>
          <w:rFonts w:ascii="Times New Roman" w:hAnsi="Times New Roman" w:cs="Times New Roman"/>
          <w:b/>
          <w:sz w:val="28"/>
          <w:szCs w:val="28"/>
          <w:lang w:val="kk-KZ"/>
        </w:rPr>
        <w:t>1 нұсқа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280 кг 2 санатты сиыр етінен дайындалуға болатын ірі кесекті жартылай фабрикаттардың санын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Күрішпен және бауырмен толтырылған төсектің 40 порциясын №401 рецептінің 3 бағанында дайындау қажет. Бұл 6 кг қабырға сүйегі бар 2 санаттағы қойдың төс еті болған кезде Мүмкін бе?</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3. № 2 рецепт бойынша 2 бағанға 80 порция лангет дайындау үшін 373 санатты сиыр етінің санын есептеңіз.</w:t>
      </w: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r w:rsidRPr="002D7EB0">
        <w:rPr>
          <w:rFonts w:ascii="Times New Roman" w:hAnsi="Times New Roman" w:cs="Times New Roman"/>
          <w:b/>
          <w:sz w:val="28"/>
          <w:szCs w:val="28"/>
          <w:lang w:val="kk-KZ"/>
        </w:rPr>
        <w:t>2 нұсқа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Егер салқындатылған қойдың бүйректері болса, №407 рецептінің 2 бағанында орыс тілінде бүйректің 36 порциясын дайындау үшін субөнімге ( жалпы және таза салмақ) қажеттілікті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120 кг ірі кесек жартылай фабрикаттарды алу үшін кесілген шошқа етінің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3. 3-бағандағы № 378 табиғи котлеттердің қанша порциясын 25 кг шошқа етінен дайындауға болады (шошқа майы)</w:t>
      </w: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r w:rsidRPr="002D7EB0">
        <w:rPr>
          <w:rFonts w:ascii="Times New Roman" w:hAnsi="Times New Roman" w:cs="Times New Roman"/>
          <w:b/>
          <w:sz w:val="28"/>
          <w:szCs w:val="28"/>
          <w:lang w:val="kk-KZ"/>
        </w:rPr>
        <w:t>3 нұсқа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Егер салқындатылған сиыр бауыры болса, №386 рецептінің 1 бағанына сәйкес маймен қуырылған бауырдың 40 порциясын дайындауға арналған ет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Ет цехы шошқа етінен 50 кг жартылай фабрикат шығарады. Егер ол сүйектерге 60 кг кесілген шошқа етін алса, ол өндірістік бағдарламаны орындай ма?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3. № 377 рецептінің 2 бағанына 30 порция кебаб дайындау үшін майлы шошқа етінің мөлшерін есептеңіз?</w:t>
      </w: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r w:rsidRPr="002D7EB0">
        <w:rPr>
          <w:rFonts w:ascii="Times New Roman" w:hAnsi="Times New Roman" w:cs="Times New Roman"/>
          <w:b/>
          <w:sz w:val="28"/>
          <w:szCs w:val="28"/>
          <w:lang w:val="kk-KZ"/>
        </w:rPr>
        <w:lastRenderedPageBreak/>
        <w:t>4 нұсқа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Егер жүрек салқындаған болса, №406 рецептінің 1 бағанындағы тұздықта 30 порция жүрек дайындау үшін субөнімге ( жалпы және таза салмақ) қажеттілікті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170 санаттағы 1 кг сиыр етінен дайындалуға болатын ірі кесекті жартылай фабрикаттардың санын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3. Табиғи котлеттердің 30 порциясын №378 рецептінің 3 бағанына дайындау керек. Бұл 5 кг шошқа етінен қабырға сүйегі бар болса Мүмкін бе?</w:t>
      </w: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r w:rsidRPr="002D7EB0">
        <w:rPr>
          <w:rFonts w:ascii="Times New Roman" w:hAnsi="Times New Roman" w:cs="Times New Roman"/>
          <w:b/>
          <w:sz w:val="28"/>
          <w:szCs w:val="28"/>
          <w:lang w:val="kk-KZ"/>
        </w:rPr>
        <w:t xml:space="preserve">5 нұсқа </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1 санаттағы сиыр еті 19 кг болса, дайындауға болатын №377 рецептінің 1 бағанындағы кебабтың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3-санаттағы 363 кг қойдың төс етіне 50 кг-ға арналған 3-ші рецепт бойынша ботқамен толтырылған төс етінің қанша порциясын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3. № 160 рецепт бойынша 1 бағанға эскалоптың 379 порциясын дайындау үшін майлы шошқа етінің мөлшерін есептеңіз.</w:t>
      </w: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r w:rsidRPr="002D7EB0">
        <w:rPr>
          <w:rFonts w:ascii="Times New Roman" w:hAnsi="Times New Roman" w:cs="Times New Roman"/>
          <w:b/>
          <w:sz w:val="28"/>
          <w:szCs w:val="28"/>
          <w:lang w:val="kk-KZ"/>
        </w:rPr>
        <w:t>6 нұсқа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2 санаттағы 35 кг сиыр етінен дайындауға болатын №374 рецептінің 1 бағанына арналған антрекот бөліктерінің санын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175 кг 1 санатты қой етінен дайындалуға болатын ірі кесекті жартылай фабрикаттардың санын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3. №401 рецептінің 1 бағанынан, күрішпен және бауырмен толтырылған төс етінің 60 порциясын, қабырға сүйегі бар 1 санаттағы қойдың 5 кг төс еті болған кезде дайындау қажет. Бұл 8 кг қабырға сүйегі бар 1 санаттағы қойдың төс еті болған кезде Мүмкін бе?</w:t>
      </w: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r w:rsidRPr="002D7EB0">
        <w:rPr>
          <w:rFonts w:ascii="Times New Roman" w:hAnsi="Times New Roman" w:cs="Times New Roman"/>
          <w:b/>
          <w:sz w:val="28"/>
          <w:szCs w:val="28"/>
          <w:lang w:val="kk-KZ"/>
        </w:rPr>
        <w:t>7 нұсқа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90 кг кесілген шошқа етінен котлет етінің шығуын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 376 рецептінің 1 бағанына сәйкес 9 кг сиыр етінен 2 санатты пісіруге болатын қуыру бөліктерінің санын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3. 25 кг шошқа еті сүйектерге 50 порция шошқа етін дайындау үшін жеткілікті ме, үлкен кесекпен қуырылған, №2 рецепт бағанына сәйкес 361?</w:t>
      </w: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r w:rsidRPr="002D7EB0">
        <w:rPr>
          <w:rFonts w:ascii="Times New Roman" w:hAnsi="Times New Roman" w:cs="Times New Roman"/>
          <w:b/>
          <w:sz w:val="28"/>
          <w:szCs w:val="28"/>
          <w:lang w:val="kk-KZ"/>
        </w:rPr>
        <w:t>8 нұсқа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66 кг сиыр етінен № 488 рецепт бойынша пісірілген пияз соусындағы сиыр етін дайындау үшін ет мөлшерін (жалпы салмағы)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17 санаттағы 1 кг қой етінен котлет етінің шығуын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3. №376 рецептінің 2 бағанында 5 кг ет шошқа етінен дайындалуға болатын қуырудың мөлшерін есептеңіз.</w:t>
      </w: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r w:rsidRPr="002D7EB0">
        <w:rPr>
          <w:rFonts w:ascii="Times New Roman" w:hAnsi="Times New Roman" w:cs="Times New Roman"/>
          <w:b/>
          <w:sz w:val="28"/>
          <w:szCs w:val="28"/>
          <w:lang w:val="kk-KZ"/>
        </w:rPr>
        <w:t xml:space="preserve">9 нұсқасы </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Ет цехы қой етінен 80 кг жартылай фабрикат шығарады. Егер 97 кг қой еті 2 санатты болса, ол өндірістік бағдарламаны орындай ма?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2. №406 рецептураның 1 бағанындағы тұздықта өкпенің 56 порциясын дайындау үшін субөнімге (брутто және нетто массасы) қажеттілікті есептеңіз, </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3. № 2 рецептінің 1 бағанында салмағы 80 кг болатын 2 санаттағы қой етінен дайындалуға болатын бұқтырылған ет бөліктерінің санын есептеңіз.</w:t>
      </w: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r w:rsidRPr="002D7EB0">
        <w:rPr>
          <w:rFonts w:ascii="Times New Roman" w:hAnsi="Times New Roman" w:cs="Times New Roman"/>
          <w:b/>
          <w:sz w:val="28"/>
          <w:szCs w:val="28"/>
          <w:lang w:val="kk-KZ"/>
        </w:rPr>
        <w:t>10 нұсқасы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lastRenderedPageBreak/>
        <w:t>1*. 210 кг майлы шошқа етінен дайындалатын ірі кесек жартылай фабрикаттардың санын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Қойдың тоңазытылған бауыры болса, №386 рецептураның 1 бағанында маймен қуырылған бауырдың 75 порциясын дайындау үшін субөнімге ( брутто және нетто массасы) қажеттілікті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3. № 170 рецептінің 1 бағанына сәйкес 2 санаттағы 1 кг қой етінен дайындалуға болатын қайнатылған ет бөліктерінің санын есептеңіз.</w:t>
      </w: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r w:rsidRPr="002D7EB0">
        <w:rPr>
          <w:rFonts w:ascii="Times New Roman" w:hAnsi="Times New Roman" w:cs="Times New Roman"/>
          <w:b/>
          <w:sz w:val="28"/>
          <w:szCs w:val="28"/>
          <w:lang w:val="kk-KZ"/>
        </w:rPr>
        <w:t>11 нұсқасы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148 кг майлы шошқа етінен дайындалуға болатын ірі кесек жартылай фабрикаттардың санын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Күрішпен және бауырмен толтырылған 3 бағаннан №401, 40 порция төс етін дайындау керек . Бұл қабырға сүйегі бар 2 санаттағы қойдың 7 кг төс еті болған кезде Мүмкін бе?</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3. 3-бағандағы № 378 табиғи котлеттердің қанша порциясын есептеңіз, сіз 18 кг шошқа етінен дайындала аласыз (шошқа еті майлы)</w:t>
      </w: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r w:rsidRPr="002D7EB0">
        <w:rPr>
          <w:rFonts w:ascii="Times New Roman" w:hAnsi="Times New Roman" w:cs="Times New Roman"/>
          <w:b/>
          <w:sz w:val="28"/>
          <w:szCs w:val="28"/>
          <w:lang w:val="kk-KZ"/>
        </w:rPr>
        <w:t>12 нұсқасы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№363 рецептінің 1 бағанында ботқамен толтырылған Стернумның қанша порциясын 2 санаттағы 14 кг қойдың төс етіне дайындауға болады.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Егер шошқа еті салқындатылған болса, 3 бағандағы №407 рецепт бойынша 34 порция бүйрегін орыс тілінде дайындау үшін субөнімге ( жалпы және таза салмақ) қажеттілікті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3. №2 рецепт бойынша 1 бағанға эскалоптың 60 порциясын дайындау үшін 379 санаттағы қой етінің санын есептеңіз.</w:t>
      </w: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r w:rsidRPr="002D7EB0">
        <w:rPr>
          <w:rFonts w:ascii="Times New Roman" w:hAnsi="Times New Roman" w:cs="Times New Roman"/>
          <w:b/>
          <w:sz w:val="28"/>
          <w:szCs w:val="28"/>
          <w:lang w:val="kk-KZ"/>
        </w:rPr>
        <w:t>Нұсқа 13</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 378 рецептінің 3 бағанында табиғи котлеттердің қанша порциясын есептеңіз, 2 санаттағы 26 кг қой етінен дайындауға болады.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2. Қой етінің 66 порциясын дайындау үшін 19 кг 2 санатты қой еті, қуырылған ірі кесек, №361 рецептураның 1 бағанынан жеткілікті ме</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3. № 110 рецепт бойынша 2 бағанға шницельдің 382 порциясын дайындау үшін шошқа етінің мөлшерін есептеңіз.</w:t>
      </w: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r w:rsidRPr="002D7EB0">
        <w:rPr>
          <w:rFonts w:ascii="Times New Roman" w:hAnsi="Times New Roman" w:cs="Times New Roman"/>
          <w:b/>
          <w:sz w:val="28"/>
          <w:szCs w:val="28"/>
          <w:lang w:val="kk-KZ"/>
        </w:rPr>
        <w:t>14 нұсқасы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Ет цехы қой етінен 70 кг жартылай фабрикат шығарады. Егер 60 кг қой еті 2 санатты болса, ол өндірістік бағдарламаны орындай ма?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Егер салқындатылған сиыр бауыры болса, №386 рецептінің 1 бағанында маймен қуырылған бауырдың 32 порциясын дайындау үшін субөнімге ( жалпы және таза салмақ) қажеттілікті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3. 2-санаттағы сиыр етінен дайындалуға болатын бұқтырылған ет бөліктерінің санын есептеңіз, салмағы 92-ден 2-бағанға дейін №390 рецепт бойынша.</w:t>
      </w: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r w:rsidRPr="002D7EB0">
        <w:rPr>
          <w:rFonts w:ascii="Times New Roman" w:hAnsi="Times New Roman" w:cs="Times New Roman"/>
          <w:b/>
          <w:sz w:val="28"/>
          <w:szCs w:val="28"/>
          <w:lang w:val="kk-KZ"/>
        </w:rPr>
        <w:t>Есептілік нысаны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Орындалған жұмысты көрсету және тексеру, ыдыс-аяқты өндіру технологиясының сипаттамасы және оның технологиялық есебі.</w:t>
      </w: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r w:rsidRPr="002D7EB0">
        <w:rPr>
          <w:rFonts w:ascii="Times New Roman" w:hAnsi="Times New Roman" w:cs="Times New Roman"/>
          <w:b/>
          <w:sz w:val="28"/>
          <w:szCs w:val="28"/>
          <w:lang w:val="kk-KZ"/>
        </w:rPr>
        <w:t>Бақылау сұрақтары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Рецепттер жинағымен жұмыс істеу әдістемесі.</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Ет тағамдарының әртүрлі түрлерін өндіру технологиясын сипаттаңыз.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lastRenderedPageBreak/>
        <w:t>3. Ет тағамдарының әртүрлі түрлерін технологиялық есептеу.</w:t>
      </w: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r w:rsidRPr="002D7EB0">
        <w:rPr>
          <w:rFonts w:ascii="Times New Roman" w:hAnsi="Times New Roman" w:cs="Times New Roman"/>
          <w:b/>
          <w:sz w:val="28"/>
          <w:szCs w:val="28"/>
          <w:lang w:val="kk-KZ"/>
        </w:rPr>
        <w:t>Ұсынылатын әдебиеттер:</w:t>
      </w: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r w:rsidRPr="002D7EB0">
        <w:rPr>
          <w:rFonts w:ascii="Times New Roman" w:hAnsi="Times New Roman" w:cs="Times New Roman"/>
          <w:b/>
          <w:sz w:val="28"/>
          <w:szCs w:val="28"/>
          <w:lang w:val="kk-KZ"/>
        </w:rPr>
        <w:t>Негізгі әдебиеттер</w:t>
      </w:r>
    </w:p>
    <w:p w:rsidR="000446A0" w:rsidRPr="002D7EB0" w:rsidRDefault="000446A0" w:rsidP="000446A0">
      <w:pPr>
        <w:pStyle w:val="a6"/>
        <w:ind w:firstLine="425"/>
        <w:jc w:val="both"/>
        <w:rPr>
          <w:rFonts w:ascii="Times New Roman" w:hAnsi="Times New Roman"/>
          <w:sz w:val="28"/>
          <w:szCs w:val="28"/>
        </w:rPr>
      </w:pPr>
      <w:r w:rsidRPr="002D7EB0">
        <w:rPr>
          <w:rFonts w:ascii="Times New Roman" w:hAnsi="Times New Roman"/>
          <w:sz w:val="28"/>
          <w:szCs w:val="28"/>
        </w:rPr>
        <w:t>1. Мглинец А.И. Технология продукции общественного питания / А.И. Мглинец, Н.А. Акимова, Г.Н. Дзюба и др.–СПб.: Троицкий мост,2010–736с.</w:t>
      </w:r>
    </w:p>
    <w:p w:rsidR="000446A0" w:rsidRPr="002D7EB0" w:rsidRDefault="000446A0" w:rsidP="000446A0">
      <w:pPr>
        <w:pStyle w:val="a6"/>
        <w:ind w:firstLine="425"/>
        <w:jc w:val="both"/>
        <w:rPr>
          <w:rFonts w:ascii="Times New Roman" w:hAnsi="Times New Roman"/>
          <w:sz w:val="28"/>
          <w:szCs w:val="28"/>
        </w:rPr>
      </w:pPr>
      <w:r w:rsidRPr="002D7EB0">
        <w:rPr>
          <w:rFonts w:ascii="Times New Roman" w:hAnsi="Times New Roman"/>
          <w:sz w:val="28"/>
          <w:szCs w:val="28"/>
        </w:rPr>
        <w:t>2. Кузнецова Л.С. Технология и организация производства кондитерских изделий / Л.С. Кузнецова. – М.: Изд. центр «Академия», 2009. – 480 с.</w:t>
      </w:r>
    </w:p>
    <w:p w:rsidR="000446A0" w:rsidRPr="002D7EB0" w:rsidRDefault="000446A0" w:rsidP="000446A0">
      <w:pPr>
        <w:pStyle w:val="a6"/>
        <w:ind w:firstLine="425"/>
        <w:jc w:val="both"/>
        <w:rPr>
          <w:rFonts w:ascii="Times New Roman" w:hAnsi="Times New Roman"/>
          <w:sz w:val="28"/>
          <w:szCs w:val="28"/>
        </w:rPr>
      </w:pPr>
      <w:r w:rsidRPr="002D7EB0">
        <w:rPr>
          <w:rFonts w:ascii="Times New Roman" w:hAnsi="Times New Roman"/>
          <w:sz w:val="28"/>
          <w:szCs w:val="28"/>
        </w:rPr>
        <w:t>3. Артемова Е.Н.Основы технологии продукции общественного питания: учеб. пособие / Е.Н. Артемова – М .: Кнорус, 2008. – 336 с.</w:t>
      </w:r>
    </w:p>
    <w:p w:rsidR="000446A0" w:rsidRPr="002D7EB0" w:rsidRDefault="000446A0" w:rsidP="000446A0">
      <w:pPr>
        <w:pStyle w:val="a6"/>
        <w:ind w:firstLine="425"/>
        <w:jc w:val="both"/>
        <w:rPr>
          <w:rFonts w:ascii="Times New Roman" w:hAnsi="Times New Roman"/>
          <w:sz w:val="28"/>
          <w:szCs w:val="28"/>
        </w:rPr>
      </w:pPr>
      <w:r w:rsidRPr="002D7EB0">
        <w:rPr>
          <w:rFonts w:ascii="Times New Roman" w:hAnsi="Times New Roman"/>
          <w:sz w:val="28"/>
          <w:szCs w:val="28"/>
        </w:rPr>
        <w:t>4. Домарецкий В.А. Технология продуктов общественного питания: учеб. пособие / Домарецкий В.А. – М .: Форум, 2008. – 400 с.</w:t>
      </w:r>
    </w:p>
    <w:p w:rsidR="000446A0" w:rsidRPr="002D7EB0" w:rsidRDefault="000446A0" w:rsidP="000446A0">
      <w:pPr>
        <w:pStyle w:val="a6"/>
        <w:ind w:firstLine="425"/>
        <w:jc w:val="both"/>
        <w:rPr>
          <w:rFonts w:ascii="Times New Roman" w:hAnsi="Times New Roman"/>
          <w:sz w:val="28"/>
          <w:szCs w:val="28"/>
        </w:rPr>
      </w:pPr>
      <w:r w:rsidRPr="002D7EB0">
        <w:rPr>
          <w:rFonts w:ascii="Times New Roman" w:hAnsi="Times New Roman"/>
          <w:sz w:val="28"/>
          <w:szCs w:val="28"/>
        </w:rPr>
        <w:t xml:space="preserve">5. Мугинова Г. </w:t>
      </w:r>
      <w:r w:rsidRPr="002D7EB0">
        <w:rPr>
          <w:rFonts w:ascii="Times New Roman" w:hAnsi="Times New Roman"/>
          <w:bCs/>
          <w:sz w:val="28"/>
          <w:szCs w:val="28"/>
        </w:rPr>
        <w:t>Р.</w:t>
      </w:r>
      <w:r w:rsidRPr="002D7EB0">
        <w:rPr>
          <w:rFonts w:ascii="Times New Roman" w:hAnsi="Times New Roman"/>
          <w:sz w:val="28"/>
          <w:szCs w:val="28"/>
        </w:rPr>
        <w:t>Сборник технологических задач и методика их решения [Текст]: учеб. пособие / Г. Р. Мугинова, JI. В. Рыжова. Екатеринбург: Изд-во ГОУ ВПО «Рос. гос. проф.-пед. ун-т», 2009. 117 с.</w:t>
      </w:r>
    </w:p>
    <w:p w:rsidR="000446A0" w:rsidRPr="002D7EB0" w:rsidRDefault="000446A0" w:rsidP="000446A0">
      <w:pPr>
        <w:pStyle w:val="a6"/>
        <w:ind w:firstLine="425"/>
        <w:jc w:val="both"/>
        <w:rPr>
          <w:rFonts w:ascii="Times New Roman" w:hAnsi="Times New Roman"/>
          <w:sz w:val="28"/>
          <w:szCs w:val="28"/>
        </w:rPr>
      </w:pPr>
      <w:r w:rsidRPr="002D7EB0">
        <w:rPr>
          <w:rFonts w:ascii="Times New Roman" w:hAnsi="Times New Roman"/>
          <w:sz w:val="28"/>
          <w:szCs w:val="28"/>
        </w:rPr>
        <w:t xml:space="preserve">6. Голунова Л.Е., Лабзина М.Т. Сборник рецептур блюд и кулинарных изделий для предприятий общественного питания. </w:t>
      </w:r>
      <w:r w:rsidRPr="002D7EB0">
        <w:rPr>
          <w:rFonts w:ascii="Times New Roman" w:hAnsi="Times New Roman"/>
          <w:sz w:val="28"/>
          <w:szCs w:val="28"/>
        </w:rPr>
        <w:sym w:font="Symbol" w:char="F02D"/>
      </w:r>
      <w:r w:rsidRPr="002D7EB0">
        <w:rPr>
          <w:rFonts w:ascii="Times New Roman" w:hAnsi="Times New Roman"/>
          <w:sz w:val="28"/>
          <w:szCs w:val="28"/>
        </w:rPr>
        <w:t xml:space="preserve"> 13-е изд., испр. и доп. </w:t>
      </w:r>
      <w:r w:rsidRPr="002D7EB0">
        <w:rPr>
          <w:rFonts w:ascii="Times New Roman" w:hAnsi="Times New Roman"/>
          <w:sz w:val="28"/>
          <w:szCs w:val="28"/>
        </w:rPr>
        <w:sym w:font="Symbol" w:char="F02D"/>
      </w:r>
      <w:r w:rsidRPr="002D7EB0">
        <w:rPr>
          <w:rFonts w:ascii="Times New Roman" w:hAnsi="Times New Roman"/>
          <w:sz w:val="28"/>
          <w:szCs w:val="28"/>
        </w:rPr>
        <w:t xml:space="preserve"> СПб.: Профи, 2009.</w:t>
      </w:r>
      <w:r w:rsidRPr="002D7EB0">
        <w:rPr>
          <w:rFonts w:ascii="Times New Roman" w:hAnsi="Times New Roman"/>
          <w:sz w:val="28"/>
          <w:szCs w:val="28"/>
        </w:rPr>
        <w:sym w:font="Symbol" w:char="F02D"/>
      </w:r>
      <w:r w:rsidRPr="002D7EB0">
        <w:rPr>
          <w:rFonts w:ascii="Times New Roman" w:hAnsi="Times New Roman"/>
          <w:sz w:val="28"/>
          <w:szCs w:val="28"/>
        </w:rPr>
        <w:t>776 с.</w:t>
      </w:r>
    </w:p>
    <w:p w:rsidR="000446A0" w:rsidRPr="002D7EB0" w:rsidRDefault="000446A0" w:rsidP="000446A0">
      <w:pPr>
        <w:pStyle w:val="a6"/>
        <w:ind w:firstLine="425"/>
        <w:jc w:val="both"/>
        <w:rPr>
          <w:rFonts w:ascii="Times New Roman" w:hAnsi="Times New Roman"/>
          <w:sz w:val="28"/>
          <w:szCs w:val="28"/>
        </w:rPr>
      </w:pPr>
      <w:r w:rsidRPr="002D7EB0">
        <w:rPr>
          <w:rFonts w:ascii="Times New Roman" w:hAnsi="Times New Roman"/>
          <w:sz w:val="28"/>
          <w:szCs w:val="28"/>
        </w:rPr>
        <w:t>7. Джабоева А.С., Тамова М.Ю. Технология продуктов общественного питания: сборник задач: учебное пособие/ А.С. Джабоева, М.Ю. Тамова–М.: Магистр: ИНФРА-М, 2012. – 256с.</w:t>
      </w:r>
    </w:p>
    <w:p w:rsidR="000446A0" w:rsidRPr="002D7EB0" w:rsidRDefault="000446A0" w:rsidP="000446A0">
      <w:pPr>
        <w:pStyle w:val="a6"/>
        <w:ind w:firstLine="425"/>
        <w:jc w:val="both"/>
        <w:rPr>
          <w:rFonts w:ascii="Times New Roman" w:hAnsi="Times New Roman"/>
          <w:b/>
          <w:sz w:val="28"/>
          <w:szCs w:val="28"/>
          <w:lang w:val="kk-KZ" w:eastAsia="ko-KR"/>
        </w:rPr>
      </w:pPr>
    </w:p>
    <w:p w:rsidR="000446A0" w:rsidRPr="002D7EB0" w:rsidRDefault="000446A0" w:rsidP="000446A0">
      <w:pPr>
        <w:spacing w:after="0" w:line="240" w:lineRule="auto"/>
        <w:ind w:firstLine="425"/>
        <w:jc w:val="both"/>
        <w:rPr>
          <w:rFonts w:ascii="Times New Roman" w:hAnsi="Times New Roman" w:cs="Times New Roman"/>
          <w:b/>
          <w:sz w:val="28"/>
          <w:szCs w:val="28"/>
          <w:lang w:val="kk-KZ" w:eastAsia="ko-KR"/>
        </w:rPr>
      </w:pPr>
      <w:r w:rsidRPr="002D7EB0">
        <w:rPr>
          <w:rFonts w:ascii="Times New Roman" w:hAnsi="Times New Roman" w:cs="Times New Roman"/>
          <w:b/>
          <w:sz w:val="28"/>
          <w:szCs w:val="28"/>
          <w:lang w:val="kk-KZ" w:eastAsia="ko-KR"/>
        </w:rPr>
        <w:t>Қосымша әдебиеттер</w:t>
      </w:r>
    </w:p>
    <w:p w:rsidR="000446A0" w:rsidRPr="002D7EB0" w:rsidRDefault="000446A0" w:rsidP="000446A0">
      <w:pPr>
        <w:pStyle w:val="a6"/>
        <w:ind w:firstLine="425"/>
        <w:jc w:val="both"/>
        <w:rPr>
          <w:rFonts w:ascii="Times New Roman" w:hAnsi="Times New Roman"/>
          <w:sz w:val="28"/>
          <w:szCs w:val="28"/>
        </w:rPr>
      </w:pPr>
      <w:r w:rsidRPr="002D7EB0">
        <w:rPr>
          <w:rFonts w:ascii="Times New Roman" w:hAnsi="Times New Roman"/>
          <w:sz w:val="28"/>
          <w:szCs w:val="28"/>
        </w:rPr>
        <w:t>8. Поздняковский В.М. Гигиенические основы питания, качество и безопасность пищевых продуктов: Учебник / В.М. Поздняковский – Новосибирск: Сиб. унив. изд-во, 2007– 455с</w:t>
      </w:r>
    </w:p>
    <w:p w:rsidR="000446A0" w:rsidRPr="002D7EB0" w:rsidRDefault="000446A0" w:rsidP="000446A0">
      <w:pPr>
        <w:pStyle w:val="a6"/>
        <w:ind w:firstLine="425"/>
        <w:jc w:val="both"/>
        <w:rPr>
          <w:rFonts w:ascii="Times New Roman" w:hAnsi="Times New Roman"/>
          <w:sz w:val="28"/>
          <w:szCs w:val="28"/>
        </w:rPr>
      </w:pPr>
      <w:r w:rsidRPr="002D7EB0">
        <w:rPr>
          <w:rFonts w:ascii="Times New Roman" w:hAnsi="Times New Roman"/>
          <w:sz w:val="28"/>
          <w:szCs w:val="28"/>
        </w:rPr>
        <w:t xml:space="preserve">9. Справочник работника общественного питания / Под ред. М.П. Могильного.– М.: ДеЛи плюс, 2011. – 656с. </w:t>
      </w:r>
    </w:p>
    <w:p w:rsidR="000446A0" w:rsidRPr="002D7EB0" w:rsidRDefault="000446A0" w:rsidP="000446A0">
      <w:pPr>
        <w:pStyle w:val="a6"/>
        <w:ind w:firstLine="425"/>
        <w:jc w:val="both"/>
        <w:rPr>
          <w:rFonts w:ascii="Times New Roman" w:hAnsi="Times New Roman"/>
          <w:sz w:val="28"/>
          <w:szCs w:val="28"/>
        </w:rPr>
      </w:pPr>
      <w:r w:rsidRPr="002D7EB0">
        <w:rPr>
          <w:rFonts w:ascii="Times New Roman" w:hAnsi="Times New Roman"/>
          <w:sz w:val="28"/>
          <w:szCs w:val="28"/>
        </w:rPr>
        <w:t>10. Большая кулинарная энциклопедия шеф-повара: пер. с англ. – М.: АСТ: Астрель, 2008. – 823с.</w:t>
      </w:r>
    </w:p>
    <w:p w:rsidR="000446A0" w:rsidRPr="002D7EB0" w:rsidRDefault="000446A0" w:rsidP="000446A0">
      <w:pPr>
        <w:spacing w:after="0" w:line="240" w:lineRule="auto"/>
        <w:ind w:firstLine="425"/>
        <w:jc w:val="both"/>
        <w:rPr>
          <w:rFonts w:ascii="Times New Roman" w:hAnsi="Times New Roman" w:cs="Times New Roman"/>
          <w:bCs/>
          <w:spacing w:val="-4"/>
          <w:sz w:val="28"/>
          <w:szCs w:val="28"/>
          <w:lang w:val="kk-KZ"/>
        </w:rPr>
      </w:pP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№10 практикалық жұмыс</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Сабақтың тақырыбы: Пісіру технологиясы және құс тағамдарының рецептерінің технологиялық есебі</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Сабақтың жоспары: Рецепттер жиынтығынан құс тағамдарының рецептерінің технологиялық есебімен және тамақ дайындау технологиясымен танысу және зерттеу.</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 Студенттерді құс тағамдарын дайындауға арналған рецепттер жинағымен жұмыс әдісімен таныстыру.</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2. Студенттерді тағам дайындау технологиясымен және тағамның технологиялық есебімен таныстыру.  Мысалы, «құс палауы» тағамының типтік технологиялық есебі алынған.</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lastRenderedPageBreak/>
        <w:t xml:space="preserve"> 3. Бақылау нұсқалары бойынша студенттер құс тағамдарының технологиялық есебін жүргізеді.</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Сабақтың мақсаты мен міндеттері, қабілеттері, біліктері мен дағдылары: рецепттер коллекциясымен жұмыс әдістемесін және құс тағамдарының әр түрін дайындау технологиясын оқып үйрену.  Студенттерге құс тағамдарын дайындау кезінде қажетті мөлшердегі шикізаттың технологиялық есебін жүргізуді үйрету.  Жартылай фабрикаттың массасын және қалдықтардың мөлшерін анықтаңыз.  Пісіруге арналған жалпы салмақты есептеңіз.  Пісіруге арналған жартылай фабрикаттардың, дайын өнімдердің және құс етінің қажетті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Қысқаша теориялық ақпарат</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Құс, аң және қоян еттерінен түрлі тағамдар дайындалады: филеден - табиғи котлеттер;  терімен бірге етден - ұсақталған өнімдер;  бұқтыруға сүйектері бар порцияланған целлюлоза қолданылады.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Рецепттер жиынтығында келесі шартты шикізаттар бар: құс еті (тауық, бройлер), құс, ішекті қоян II категория.</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Үй құстарынан, аңнан немесе қояннан бір тағамға арналған жалпы салмағы бар шикізатты инвестициялау нормалары «шикізаттың шығынын, жартылай фабрикаттар мен дайын өнімнің шығуын (құс етінен) кестелер бойынша шикізат атауы мен категориясын ескере отырып, бір порцияның немесе дайын өнімнің шығысының таза салмағы негізінде анықталады.  рецепттер жинағында ауылшаруашылық, аң немесе қоян) «және» құстарды суық өңдеу кезіндегі ұшалардың, қалдықтардың және қайта өңделген тағам өнімдерінің шығу нормалары «.</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Тақырып бойынша есептер шығару үлгілері</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Тапсырма №1 (құс тағамдарын дайындауға арналған өнімдердің мөлшерін анықтау)</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Шарт.  Қазан айында 40 порция құс палауын дайындауға арналған өнімдердің мөлшерін анықтаңыз, егер 1-ші категориялы ішекті тауық алынған болса.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Шешім</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 Рецепттер жинағының No705 рецепті бойынша 40 порция құс палауына арналған өнімдердің салмағын анықтаңыз.  Палауды дайындауда стандартқа сай емес тауық еті қолданылатындықтан, жалпы шикізаттың (тауықтың) төселуін таза салмақ бойынша есептейміз.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2. Палаудың бір порциясы үшін 181 г тауықтың таза салмағы пайдаланылады, демек 40 порция үшін таза салмақ</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40-0.181 = 7,24 кг.</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3. «Үй құстарын суық өңдеу кезінде ұшалардан, қалдықтардан және тағамдық субөнімдерден алынатын өнім нормалары» кестесіндегі рецепттер </w:t>
      </w:r>
      <w:r w:rsidRPr="002D7EB0">
        <w:rPr>
          <w:rFonts w:ascii="Times New Roman" w:hAnsi="Times New Roman" w:cs="Times New Roman"/>
          <w:sz w:val="28"/>
          <w:szCs w:val="28"/>
          <w:lang w:val="kk-KZ"/>
        </w:rPr>
        <w:lastRenderedPageBreak/>
        <w:t>жинағына сәйкес I санатты ішек тауықты салқын өңдеу кезінде қалдықтардың пайыздық мөлшерін анықтаймыз.  Ол 11,1% құрайды.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4. Формула бойынша тауықтың жалпы салмағын табыңыз: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Mb = Mn x100 / 100 - х, кг-дан%</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МБ = 7,24 х 100 / 100-11,1 = 8,14 кг</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5. Қалған өнімнің жалпы салмағын табыңыз: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маргарин: 40 х 0,020 = 0,800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2) пияз: 40 х 0,024 = 0,960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3) сәбіз: 40 х 0,025 = 1 000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4) томат пюресі: 40 х 0,010 = 0,400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5) күріш жармасы: 40 х 0,065 = 2,600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№2 есеп (қояндарға арналған тағамдардың санын анықтау үшін)</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Шарт.  15 кг І категориялы қояннан дайындауға болатын қоян бұқтырғыштарының санын анықтаңыз.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Шешім</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 «Шикізат шығындарының есебі, қоян ұшаларынан жартылай фабрикаттар мен дайын өнімнің шығымы» кестесіне сәйкес қоянды жалпы салмағымен бұқтыруға порционды бөліктерге салу, I және P санаттағы семіздік қояндарын қолданғанда бірдей және 105 г құрайды.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2. Бұқтырылған тағамның санын анықтаңыз: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15: 0,105 = 143 сыбаға.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Жауап.  15 кг І санаттағы қоян 143 сыбаға дайындай алады.</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Оқушылардың сабаққа дайындалуы бойынша ұсыныстар</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Студент практикалық сабаққа дайындалуы керек.  Дайындық практикалық сабақ материалын дәрістер конспектілерін, оқулықтар мен оқу-әдістемелік құралдарды пайдалану арқылы оқудан тұрады.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Тәжірибелік сабақта студенттер тамақ дайындау технологиясын және тамақ дайындауға қажетті шикізат мөлшерін технологиялық есептеу әдісін үйренеді.  Пісіруге арналған рецепттер жинағымен жұмыс жасау әдісімен танысыңыз.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Тәжірибелік сабақ барысында студенттер:</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 рецепттер жинағымен жұмыс істеу әдісін оқытушымен бірге жүргізу;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 тамақ дайындау технологиясын сипаттау және стандартты технологиялық есептеу бойынша оқытушымен жұмысты жүргізу, мысалы, құс тағамдарының технологиялық есебі алынады;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 бақылау нұсқалары бойынша құс тағамдарының технологиялық есебін есептеу.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Үй тапсырмасы практикалық сабақтың тақырыбына сәйкес орындалады.  Студент бақылау тапсырмасының нұсқасына сәйкес (мұғалім әр оқушыға жеке тапсырма береді) келесі практикалық сабақта әр үй жұмысын мұғалімге тапсырады.</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Сабақтағы тапсырма және жұмыс тәртібі:</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 Мұғалім оқушыларды ыдыс-аяқтың рецепттер жинағымен жұмыс істеу әдісімен таныстырады.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1.1 Рецепттер жинағында студенттер өндіріс технологиясымен және құс тағамдарының рецептерімен танысады.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1.2 Мысалы, мұғалім гарнирлердің бір түрін таңдайды (мысалы, «құс етінен палау» тағамы), тағамды жасау технологиясын сипаттайды және оқушылармен бірге технологиялық есеп жүргізеді.</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1.3 Мұғалім оқушыны тақтаға шақырады, ыдыс-аяқ жасау технологиясын бөлшектейді және оқушылармен бірге келесі есептің технологиялық есебін жүргізеді.</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2. Мұғалім әр оқушыға бақылау тапсырмаларының нұсқасына сәйкес жеке тапсырма береді.  Сабақ соңында есептердің шешілуі тексеріледі.  Әрбір оқушы үшін мұғалім үй тапсырмасын береді, оны оқушы келесі практикалық сабақта мұғалімге тапсырады.</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Техникалық және аспаптық құралдар:</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Қалам, ноутбук, микрокалькулятор.</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Үй тапсырмаларының тізімі мен түрлері:</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 Рецепттер жинағына сәйкес үй тапсырмасы бойынша құс тағамдарының әр түрін таңдаңыз.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2. Осы тағамның жасалу технологиясын сипаттаңыз.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3. Осы тағамның технологиялық есебін орындаңыз.</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СҒЗЖ тапсырмалары</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Мұғалім әр оқушыға бақылау тапсырмаларының нұсқасы бойынша жеке үй тапсырмасын береді - (мысал # 1 * - бұл мысалда жұлдызшамен үй тапсырмасы берілген), оны студент келесі практикалық сабақта мұғалімге тапсырады.</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Студенттердің өзіндік жұмысына арналған есептердің нұсқалары</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 *.  Егер тауықтар II категорияны жуса, онда қайнатылған күріш пен бу соусымен қайнатылған 50 порция тауық етін дайындау үшін қанша өнім қажет болады?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2. Егер I категориялы қояндар алынған болса, рецепттер кітабының II бағанына сәйкес желтоқсан айында 60 порция қоян рагуасын дайындауға арналған өнімдердің санын анықтаңыз.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2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lastRenderedPageBreak/>
        <w:t xml:space="preserve"> 1 *.  Қаңтар айында 100 порция құс ішек қайнатпасын дайындау үшін қажет болатын өнімнің қажетті мөлшерін табыңыз, егер III категория бойынша жартылай ашыған қаздар алынған болса, III баған бойынша.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2. Егер қаздың мойнының 40 порциясын дайындауға қанша өнім қажет болады (рецепттер жинағының І бағанына сәйкес), егер I категориялы жартылай қаздар алынған болса?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3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 *.  Егер қырғауылдар келсе, наурыз айында қуырылған картоппен 50 стильдегі астық стиліндегі ойын дайындауға арналған өнімді жазыңыз.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2. Рецепттер жинағының І бағанына сәйкес, егер I санаттағы қояндар алынған болса, қайнатылған бұршақпен және негізгі қызыл тұздықпен қопсытылған қоян котлеттерінің 200 порциясын дайындауға қажетті өнімнің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4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 Рецепттер жинағының II бағанына сәйкес қарашада 65 порция киев котлеттерін қуырылған қуырылған картоппен дайындауға қажетті өнімдердің мөлшерін анықтаңыз, егер II категориялы ішекті тауықтар алынған болса.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2 *.  Наурызда картоп пюресі мен саңырауқұлақтар мен көкөністер қосылған қызанақ соусымен туралған ойын котлеттерінің 55 порциясын дайындауға арналған өнімдерді жазып алыңыз, егер сіз консервіленген қара шырындар мен шампиньондар алсаңыз.  Ойынның мөлшерін дана етіп және жалпы салмағын анықтаңыз.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5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 *.  Кекілік сұр болса, рецепттер кітабының II бағанына сәйкес сәуірде 73 порция күріш қосылған ойын бұқтырғышын дайындауға қажетті өнімнің қажетті мөлшерін табыңыз.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2. Егер I санаттағы қоян алған болса, ыдыс-аяққа арналған рецепттер жинағының III бағанына сәйкес, 93 порция қоян палауын дайындауға қажетті тағамның мөлшерін анықтаңыз.  Ұнтақталған ботқаны дайындауға арналған ыдыстардың көлемін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6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 *.  Қазан айында картоп пюресі мен ақ ірімшік соусымен қайнатылған тауықтың қанша порциясын (рецепттер жинағының І бағанына сәйкес) 47 кг ішекті тауықтан I разряд дайындауға болады?  Қалған өнімнің бекітілуін және порциялау кезінде алынған шығындарды анықтаңыз.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2. Рецепттер жинағының II бағанына сәйкес күріш қосылған бұқтырылған ойын бөліктерін анықтаңыз, егер өндіріске 20 фундук шабақ алынған болса.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7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 *.  Рецепттер кітабының III бағанына сәйкес 25 кг жартылай ішекті тауық етінен дайындалатын қуырылған субөнімдердің санын табыңыз.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2. Рецепттер жинағының III бағанына сәйкес II категориядағы 40 кг ішек күркетауықтан қанша порция дайындауға болады?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8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lastRenderedPageBreak/>
        <w:t xml:space="preserve"> 1 *.  17 категориялы бройлер тауықтарынан дайындауға болатын рецепттер жинағының І бағанына сәйкес астанадағы құс етінің санын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2. Рецепттер кітабының III бағанына сәйкес I категориялы 30 кг қояннан қанша порция бұқтырылған қоянды тұздықта жасауға болады?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9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 *.  32 кг ағаш жемісінен қанша порция дайындауға болады?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2. Киевтегі котлеттерді наурыз айында күрделі гарнирмен пісіруге арналған өнімдерді жазыңыз (І бағанға сәйкес), егер II категориядағы ішекті тауық болса.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10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 *.  Егер өндіруге 10 дана мөлшерінде сұр кекілік алынған болса, ұсақталған етпен себет жасау үшін қажетті өнімнің мөлшерін анықтаңыз.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2. 30 кг І санатты қояннан қанша тұздықта пісірілген котлеттерді дайындауға болады?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11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 *.  1-ші категориядағы жартылай ішекті бройлер тауықтарынан «Туралған котлеттер» тағамының құнын есептеуге арналған карточка құрастырыңыз және котлеттердің термиялық өңдеу режимін анықтаңыз.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2. Бөлшектердің санын анықтап, 15 кг 1-разрядты ішекті тауықтардан дайындауға болатын құс палауын (қажетті жабдықты таңдай отырып) дайындаңыз.</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Есеп беру нысаны</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Орындалған жұмысты көрсету және тексеру, тағамды өндіру технологиясының сипаттамасы және оның технологиялық есебі.</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тест сұрақтары</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 Рецепттер жинағымен жұмыс жасау әдісі.</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2. Құстарға арналған ыдыс-аяқтардың әр түрлі түрлерін өндіру технологиясын сипаттаңыз.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3. Әр түрлі құс тағамдарының технологиялық есебі.</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Ұсынылатын әдебиет:</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Негізгі әдебиеттер</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 Mglinets A.I.  Қоғамдық тамақтандыру өндірісінің технологиясы / А.И.  Mglinets, N.A.  Акимова, Г.Н.  Дзюба және басқалар - Санкт-Петербург: Троицкий Мост, 2010–736б.</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2. Кузнецова Л.С.  Кондитер өндірісінің технологиясы және ұйымдастырылуы / Л.С.  Кузнецова.  - М .: Ред.  «Академия» орталығы, 2009. - 480 б.</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lastRenderedPageBreak/>
        <w:t xml:space="preserve"> 3. Артемова Е.Н. Қоғамдық тамақтану өнімдері технологиясының негіздері: оқу құралы.  жәрдемақы / Е.Н.  Артемова - М.: Кнорус, 2008 .-- 336 б.</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4. Домарецкий В.А.  Қоғамдық тамақтану технологиясы: оқу құралы.  жәрдемақы / Домарецкий В.А.  - М.: Форум, 2008. - 400 б.</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5. Мугинова Г.Р. Технологиялық есептер жинағы және оларды шешу әдістері [Мәтін]: оқу құралы.  жәрдемақы / Г.Р.Мугинова, Дж.  В.Рыжов.  Екатеринбург: GOU VPO баспасы «Рос.  мемлекет  проф-пед.  un-t «, 2009. 117 б.</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6. Голунова Л.Е., Лабзина М.Т.  Қоғамдық тамақтандыру мекемелеріне арналған тағамдар мен аспаздық өнімдер рецептерінің жиынтығы.  - 13-ші басылым, Аян.  және қосыңыз.  - SPb.: Profi, 2009.-776 б.</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7. Джабоева А.С., Тамова М.Ю.  Қоғамдық тамақтану технологиясы: тапсырмалар жинағы: оқу құралы / А.С.  Джабоева, М.Ю.  Тамова - М.: Магистр: INFRA-M, 2012. - 256 ж.</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қосымша әдебиеттер</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8. Поздняковский В.М.  Тамақтанудың, тамақ өнімдерінің сапасы мен қауіпсіздігінің гигиеналық негіздері: Оқу құралы / В.М.  Поздняковский - Новосибирск: Сиб.  univ.  баспасы, 2007–455 жж</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9. Қоғамдық тамақтану қызметкерінің анықтамалығы / Ред.  М.П.  Могильный.- М.: ДеЛи плюс, 2011. - 656 ж.</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rPr>
        <w:t xml:space="preserve"> 10. Аспаздың үлкен аспаздық энциклопедиясы: пер.  ағылшын тілінен.  - М.: AST: Astrel, 2008. - 823б.</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№11 Тәжірибелік жұмыс</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b/>
          <w:sz w:val="28"/>
          <w:szCs w:val="28"/>
          <w:lang w:val="kk-KZ"/>
        </w:rPr>
        <w:t>Сабақтың тақырыбы</w:t>
      </w:r>
      <w:r w:rsidRPr="002D7EB0">
        <w:rPr>
          <w:rFonts w:ascii="Times New Roman" w:hAnsi="Times New Roman" w:cs="Times New Roman"/>
          <w:sz w:val="28"/>
          <w:szCs w:val="28"/>
          <w:lang w:val="kk-KZ"/>
        </w:rPr>
        <w:t>: Пісіру технологиясы және балық тағамдарының рецептерінің технологиялық есебі</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b/>
          <w:sz w:val="28"/>
          <w:szCs w:val="28"/>
          <w:lang w:val="kk-KZ"/>
        </w:rPr>
        <w:t>Сабақтың жоспары</w:t>
      </w:r>
      <w:r w:rsidRPr="002D7EB0">
        <w:rPr>
          <w:rFonts w:ascii="Times New Roman" w:hAnsi="Times New Roman" w:cs="Times New Roman"/>
          <w:sz w:val="28"/>
          <w:szCs w:val="28"/>
          <w:lang w:val="kk-KZ"/>
        </w:rPr>
        <w:t>: Пісіру технологиясымен танысу және зерттеу және рецепттер жиынтығынан балық тағамдарының рецептерінің технологиялық есебі.</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Студенттерді балық тағамдарын дайындауға арналған рецепттер жинағымен жұмыс әдісімен таныстыру.</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Студенттерді тағам дайындау технологиясымен және тағамның технологиялық есебімен таныстыру. Мысалы, «Балық орыс тілінде» тағамының типтік технологиялық есебі алынған.</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3. Бақылау нұсқалары бойынша студенттер балық тағамдарының технологиялық есебін жүргізеді.</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Сабақтың мақсаты мен міндеттері, қабілеттері, біліктері мен дағдылары: Рецепттер жинағымен жұмыс әдістемесін және балық тағамдарының әр түрін дайындау технологиясын оқып үйрену. Студенттерге балық тағамдарын дайындау кезінде қажетті шикізат мөлшерін технологиялық есептеулерді жүргізуді үйрету. Жартылай фабрикаттың массасын және қалдықтардың мөлшерін анықтаңыз. Пісіруге арналған жалпы салмақты есептеңіз. Пісіру </w:t>
      </w:r>
      <w:r w:rsidRPr="002D7EB0">
        <w:rPr>
          <w:rFonts w:ascii="Times New Roman" w:hAnsi="Times New Roman" w:cs="Times New Roman"/>
          <w:sz w:val="28"/>
          <w:szCs w:val="28"/>
          <w:lang w:val="kk-KZ"/>
        </w:rPr>
        <w:lastRenderedPageBreak/>
        <w:t>үшін жартылай фабрикаттар мен дайын балық өнімдерінің қажетті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Қысқаша теориялық ақпарат</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Балықты қайнатады, бұқтырады, бұқтырады, қуырады және пісіреді. Тұздалған балықты қуыру және пісіру ұсынылмайды - ол қайнатылып, бұқтырылып, бұқтырылады. 1-топтың ұсақ-түйектерін қайнатуға, қайнатуға, қуыруға және бұқтыруға болады. 2-ші және 3-ші топтардың ұсақ-түйектерін қуырған жөн. Жаңа піскен балық тағамдарының рецептерінде шикізатты төсеу және дайын балықтың шығуы кесілмеген ірі балықтарға немесе барлық өлшемдерге арналған.</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Тапсырмаларды орындау үшін қажетті анықтамалық деректер:</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-рецепттер (рецепттер жинағы)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шикізат пен арнайы кесілген балықты пайдалану кезінде сүйек қаңқасы бар балықтардан шикізат шығынын, жартылай фабрикаттар мен дайын өнімді (барлық отбасылар) шығаруды есептеу (Рецепттер жинағы)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Тақырып бойынша есептер шығару үлгілері</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b/>
          <w:sz w:val="28"/>
          <w:szCs w:val="28"/>
          <w:lang w:val="kk-KZ"/>
        </w:rPr>
        <w:t>Тапсырма № 1</w:t>
      </w:r>
      <w:r w:rsidRPr="002D7EB0">
        <w:rPr>
          <w:rFonts w:ascii="Times New Roman" w:hAnsi="Times New Roman" w:cs="Times New Roman"/>
          <w:sz w:val="28"/>
          <w:szCs w:val="28"/>
          <w:lang w:val="kk-KZ"/>
        </w:rPr>
        <w:t xml:space="preserve"> Шикізат пен арнайы кесілген балықты пайдалану кезінде сүйек қаңқасы бар балықтардан шикізат шығынын, жартылай фабрикаттар мен дайын өнімді шығаруды есептеу (барлық отбасылар).</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Шарты. 100 порция балықты дайындауға арналған теңіздегі ірі ішекті бассыз алабұғаның жалпы салмағын орыс тілінде No307 рецептінің 2-бағанына сәйкес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Шешімі. No 307 рецепт бойынша браконьерлік балықтың салмағы 100г құрайды. Тағам сүйектерсіз терісі бар бөліктерден дайындалады, оны жіберіңіз.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Рецепттер кітабына сәйкес, сүйегі жоқ терімен 100 г филе буланған алабұға жасау үшін 174 г балық (жалпы салмағы) қажет.</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Сондықтан 100 порция жасау үшін мыналар қажет:</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174 x 100 = 17400 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Жауа</w:t>
      </w:r>
      <w:r w:rsidRPr="002D7EB0">
        <w:rPr>
          <w:rFonts w:ascii="Times New Roman" w:hAnsi="Times New Roman" w:cs="Times New Roman"/>
          <w:sz w:val="28"/>
          <w:szCs w:val="28"/>
          <w:lang w:val="kk-KZ"/>
        </w:rPr>
        <w:t>бы</w:t>
      </w:r>
      <w:r w:rsidRPr="002D7EB0">
        <w:rPr>
          <w:rFonts w:ascii="Times New Roman" w:hAnsi="Times New Roman" w:cs="Times New Roman"/>
          <w:sz w:val="28"/>
          <w:szCs w:val="28"/>
        </w:rPr>
        <w:t>: 100 порция балықты орыс тілінде пісіру үшін 17400 г балық қажет.</w:t>
      </w:r>
    </w:p>
    <w:p w:rsidR="000446A0" w:rsidRPr="002D7EB0" w:rsidRDefault="000446A0" w:rsidP="000446A0">
      <w:pPr>
        <w:spacing w:after="0" w:line="240" w:lineRule="auto"/>
        <w:ind w:firstLine="425"/>
        <w:jc w:val="both"/>
        <w:rPr>
          <w:rFonts w:ascii="Times New Roman" w:hAnsi="Times New Roman" w:cs="Times New Roman"/>
          <w:b/>
          <w:sz w:val="28"/>
          <w:szCs w:val="28"/>
        </w:rPr>
      </w:pPr>
      <w:r w:rsidRPr="002D7EB0">
        <w:rPr>
          <w:rFonts w:ascii="Times New Roman" w:hAnsi="Times New Roman" w:cs="Times New Roman"/>
          <w:b/>
          <w:sz w:val="28"/>
          <w:szCs w:val="28"/>
        </w:rPr>
        <w:t>№2 есеп</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Шарт</w:t>
      </w:r>
      <w:r w:rsidRPr="002D7EB0">
        <w:rPr>
          <w:rFonts w:ascii="Times New Roman" w:hAnsi="Times New Roman" w:cs="Times New Roman"/>
          <w:sz w:val="28"/>
          <w:szCs w:val="28"/>
          <w:lang w:val="kk-KZ"/>
        </w:rPr>
        <w:t>ы</w:t>
      </w:r>
      <w:r w:rsidRPr="002D7EB0">
        <w:rPr>
          <w:rFonts w:ascii="Times New Roman" w:hAnsi="Times New Roman" w:cs="Times New Roman"/>
          <w:sz w:val="28"/>
          <w:szCs w:val="28"/>
        </w:rPr>
        <w:t>. 30 кг балмұздақтан, No 372 рецепт бойынша 1 бағанға дайындауға болатын жұмыртқамен пісірілген балықтың порция санын есептеңіз, көксерке.</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Шешім</w:t>
      </w:r>
      <w:r w:rsidRPr="002D7EB0">
        <w:rPr>
          <w:rFonts w:ascii="Times New Roman" w:hAnsi="Times New Roman" w:cs="Times New Roman"/>
          <w:sz w:val="28"/>
          <w:szCs w:val="28"/>
          <w:lang w:val="kk-KZ"/>
        </w:rPr>
        <w:t>і</w:t>
      </w:r>
      <w:r w:rsidRPr="002D7EB0">
        <w:rPr>
          <w:rFonts w:ascii="Times New Roman" w:hAnsi="Times New Roman" w:cs="Times New Roman"/>
          <w:sz w:val="28"/>
          <w:szCs w:val="28"/>
        </w:rPr>
        <w:t>. № 372 рецептінің 1-бағанына сәйкес қуырылған балықтың массасы 125г құрайды. Тағам сүйек терісі жоқ балық бөліктерінен дайындалады.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Рецепттер кітабына сәйкес салмағы 125 г бір бөлікті дайындау үшін жалпы салмағы 279 г болатын кішкентай көксерке (сүйегі жоқ терісі бар филе) қажет.</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30кг = 30000г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30,000: 279 = 107 порция.</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rPr>
        <w:t xml:space="preserve"> Жауа</w:t>
      </w:r>
      <w:r w:rsidRPr="002D7EB0">
        <w:rPr>
          <w:rFonts w:ascii="Times New Roman" w:hAnsi="Times New Roman" w:cs="Times New Roman"/>
          <w:sz w:val="28"/>
          <w:szCs w:val="28"/>
          <w:lang w:val="kk-KZ"/>
        </w:rPr>
        <w:t>бы</w:t>
      </w:r>
      <w:r w:rsidRPr="002D7EB0">
        <w:rPr>
          <w:rFonts w:ascii="Times New Roman" w:hAnsi="Times New Roman" w:cs="Times New Roman"/>
          <w:sz w:val="28"/>
          <w:szCs w:val="28"/>
        </w:rPr>
        <w:t>: 30 кг балмұздақтан, кесілмеген көксерке, сіз жұмыртқамен пісірілген 107 порция балық пісіре аласыз.</w:t>
      </w: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r w:rsidRPr="002D7EB0">
        <w:rPr>
          <w:rFonts w:ascii="Times New Roman" w:hAnsi="Times New Roman" w:cs="Times New Roman"/>
          <w:b/>
          <w:sz w:val="28"/>
          <w:szCs w:val="28"/>
          <w:lang w:val="kk-KZ"/>
        </w:rPr>
        <w:lastRenderedPageBreak/>
        <w:t>Есеп №3</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Шарты. Қандай тағамдарды көбірек және қанша мөлшерде дайындауға болады: No 306 рецепт бойынша ақ шарап соусымен бұқтырылған балық немесе Ленинград стилінде пиязбен қуырылған балық, No 312 рецепт бойынша 2-баған бойынша 40 кг ұсақ шортан алабұғасынан?</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Шешімі. Ақ шарап соусымен бұқтырылған балық мөлшерін есептеу.</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No306 рецепт бойынша бұқтырылған балықтың салмағы 100г құрайды. Тағам сүйек терісі жоқ бөліктерден дайындалады.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Рецепттер кітабына сәйкес, бір бөлігін дайындау үшін 235 г қажет.</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40кг = 40,000г</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40,000г: 235 = 170 порция</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Ленинград стилінде пиязбен қуырылған балықтың порциясының санын есептеу.</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No 312 рецепт бойынша қуырылған балықтың массасы 100г құрайды. Ыдыс тері мен қабырға сүйектері бар бөліктерден дайындалады.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Рецепттер кітабына сәйкес бір тағамға 204 г қажет</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40кг = 40,000г</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40,000: 204 = 196 порция</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Айырмашылықты табу: 196 - 170 = 23 порция</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Жауабы: 40 кг ұсақ, кесілмеген көксерке алқабынан сіз Ленинград стилінде пиязбен қуырылған 26 порцияны ақ шарап соусымен бұқтырылған балыққа қарағанда көп дайындауға болады.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b/>
          <w:sz w:val="28"/>
          <w:szCs w:val="28"/>
          <w:lang w:val="kk-KZ"/>
        </w:rPr>
        <w:t>Есеп No4</w:t>
      </w:r>
      <w:r w:rsidRPr="002D7EB0">
        <w:rPr>
          <w:rFonts w:ascii="Times New Roman" w:hAnsi="Times New Roman" w:cs="Times New Roman"/>
          <w:sz w:val="28"/>
          <w:szCs w:val="28"/>
          <w:lang w:val="kk-KZ"/>
        </w:rPr>
        <w:t xml:space="preserve"> Балықты суық өңдеу кезінде қалдықтардың мөлшерін есептеу</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Шарты. No357 рецепт бойынша ақ тұздықпен бұқтырылған балықты тұзды ерітіндімен пісіруге арналған 30 кг ішексіз бассыз ірі тресканы және сол мөлшердегі ұсақ балықты суық өңдеу кезінде қалдықтардың мөлшерін есептеңіз және салыстырыңыз.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Шешімі 1. Ірі балықты суық өңдеу кезіндегі шығындарды есептеу.</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№357 рецепт бойынша тағам сүйексіз терісі жоқ филеден жасалған.</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Рецепттер жинағына сәйкес ірі балықтарды суық өңдеу кезіндегі қалдықтар мен шығындар шикізаттың жалпы салмағының 24% құрайды: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30 x 24: 100 = 7,2 кг</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Сондықтан жартылай фабрикаттың массасы: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30 - 7,2 = 22,8 кг</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Рецепттер жинағы бойынша жартылай фабрикатты салқын өңдеу кезіндегі қалдықтар мен ысыраптар жартылай фабрикаттардың 13% құрайды: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22,8 х 0,13 = 2,964 кг</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Сонда жалпы шығындар:</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7,2 + 2,964 = 10,664 кг</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2. Ұсақ балықтарды өңдеу кезіндегі шығындарды есептеу.</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Рецепттер жинағына сәйкес ұсақ балықтарды суық өңдеу кезіндегі қалдықтар мен шығындар шикізаттың жалпы салмағының 27% құрайды: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30 x 27: 100 = 8,1 кг</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Сондықтан жартылай фабрикаттың массасы: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30 - 8,1 = 21,9 кг</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lastRenderedPageBreak/>
        <w:t xml:space="preserve">  Рецепттер жинағы бойынша жартылай фабрикатты салқын өңдеу кезінде қалдықтар мен шығындар оның салмағының 13% құрайды: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21,9 x 13: 100 = 2,847 кг</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Содан кейін жалпы шығын</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8,1 + 2,847 = 10,947 кг</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3. Айырмашылықты есептеу:</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10.947 - 10.164 = 0.883 кг</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Жауабы: Ақ тұздықпен бұқтырылған балықты тұзды ерітіндімен пісіруге арналған 30 кг ішексіз бассыз ірі тресканы суық өңдеуден шыққан қалдықтар, сол мөлшердегі ішексіз бассыз ұсақ кодты өңдеуден гөрі 0,783 кг аз болады.</w:t>
      </w: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r w:rsidRPr="002D7EB0">
        <w:rPr>
          <w:rFonts w:ascii="Times New Roman" w:hAnsi="Times New Roman" w:cs="Times New Roman"/>
          <w:b/>
          <w:sz w:val="28"/>
          <w:szCs w:val="28"/>
          <w:lang w:val="kk-KZ"/>
        </w:rPr>
        <w:t>Есеп № 5</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Шарты. No 303 рецепт бойынша браконьерлік балықты (филе) пісіру үшін ұсақ кесілмеген 25 кг көксеркені салқын өңдеу кезінде қалдықтардың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Шешімі: No303 рецепт бойынша ыдыс сүйексіз терісі жоқ филеден дайындалады. Рецепттер жинағына сәйкес ұсақ балықтарды суық өңдеу кезіндегі қалдықтар мен шығындар шикізаттың жалпы салмағының 59% құрайды.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25 x 59: 100 = 14,75 кг</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Демек, жартылай фабрикатты салқын өңдеу кезіндегі рецепттер, қалдықтар мен шығындар жинағы жартылай фабрикаттың 24% құрайды: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14,75 +3,54 = 18,29 кг</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Жауабы: балықты (филе) браконьерді дайындау үшін аз кесілмеген 25 кг көксеркені салқын өңдеу кезінде қалдықтар 18,29 кг құрайды.</w:t>
      </w: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r w:rsidRPr="002D7EB0">
        <w:rPr>
          <w:rFonts w:ascii="Times New Roman" w:hAnsi="Times New Roman" w:cs="Times New Roman"/>
          <w:b/>
          <w:sz w:val="28"/>
          <w:szCs w:val="28"/>
          <w:lang w:val="kk-KZ"/>
        </w:rPr>
        <w:t>Оқушылардың сабаққа дайындалуы бойынша ұсыныстар</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Студент практикалық сабаққа дайындалуы керек. Дайындық практикалық сабақ материалын дәрістер конспектілерін, оқулықтар мен оқу-әдістемелік құралдарды пайдалану арқылы оқудан тұрады.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Тәжірибелік сабақта студенттер тамақ дайындау технологиясын және тамақ дайындауға қажетті шикізат мөлшерін технологиялық есептеу әдісін үйренеді. Пісіруге арналған рецепттер жинағымен жұмыс жасау әдісімен танысыңыз.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Тәжірибелік сабақ барысында студенттер:</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рецепттер жинағымен жұмыс істеу әдісін оқытушымен бірге жүргізу;</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тамақ дайындау технологиясын сипаттау және типтік технологиялық есептеу бойынша оқытушымен жұмысты жүргізу, мысалы, балық тағамдарының технологиялық есебі алынады;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бақылау нұсқалары бойынша балық тағамдарының технологиялық есебін есептеу.</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Үй тапсырмасы практикалық сабақтың тақырыбына сәйкес орындалады. Студент бақылау тапсырмасының нұсқасына сәйкес (мұғалім әр оқушыға жеке тапсырма береді) келесі практикалық сабақта әр үй жұмысын мұғалімге тапсырады.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Сабақтағы тапсырма және жұмыс тәртібі:</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lastRenderedPageBreak/>
        <w:t>1. Мұғалім оқушыларды ыдыс-аяқтың рецепттер жинағымен жұмыс істеу әдісімен таныстырады.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1.1 Рецепттер жинағында студенттер өндіріс технологиясымен және балық тағамдарының рецепттерімен танысады.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1.2 Мұғалім, мысалы, гарнирлердің бір түрін таңдайды (мысалы, «Балықтар орыс тілінде» тағамы), тағамды жасау технологиясын сипаттайды және оқушылармен бірге технологиялық есеп жүргізеді.</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1.3 Мұғалім оқушыны тақтаға шақырады, ыдыс-аяқ жасау технологиясын бөлшектейді және оқушылармен бірге келесі есептің технологиялық есебін жүргізеді.</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Мұғалім әр оқушыға бақылау тапсырмаларының нұсқасына сәйкес жеке тапсырма береді. Сабақ соңында есептердің шешілуі тексеріледі. Әрбір оқушы үшін мұғалім үй тапсырмасын береді, оны оқушы келесі практикалық сабақта мұғалімге тапсырады.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Техникалық және аспаптық құралдар:</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Қалам, ноутбук, микрокалькулятор.</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Үй тапсырмаларының тізімі мен түрлері:</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Рецепттер жинағына сәйкес үй тапсырмасының нұсқасы бойынша балық тағамдарының әр түрін таңдаңыз.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Осы тағамның жасалу технологиясын сипаттаңыз.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3. Осы тағамның технологиялық есебін орындаңыз.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СӨЖ тапсырмалары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Мұғалім әр оқушыға бақылау тапсырмаларының нұсқасы бойынша жеке үй тапсырмасын береді - (мысал # 1 * - бұл мысалда жұлдызшамен үй тапсырмасы берілген), оны студент келесі практикалық сабақта мұғалімге тапсырады.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Студенттердің өзіндік жұмысына арналған есептердің нұсқалары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нұсқа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 No 307 рецепт бойынша 1 бағанға орыс тілінде балықтың 76 порциясын дайындауға арналған ішек бассыз ұсақ кодтың жалпы салмағын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No310 рецепт бойынша қуырылған балықты пісіруге арналған 30 кг ішексіз бассыз ұсақ треска мен сол мөлшерде ірі ішексіз бас алабұға суық өңдеу кезіндегі қалдықтарды есептеп, салыстырыңыз.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нұсқа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 16 кг ішексіз бассыз ұсақ треска алынған кезде, No372 рецепттің 2-бағанына сәйкес жұмыртқамен пісірілген балықтың қанша порциясын дайындауға болатындығын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No 375 рецепт бойынша қызыл тұздықта пісірілген балықты пияз және саңырауқұлақтармен пісіруге арналған 19 кг ішексіз бассыз ұсақ треска мен 19 кг ішексіз бассыз ірі теңіз бассауын суық өңдеу кезіндегі қалдықтарды есептеп, салыстырыңыз.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3 нұсқа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lastRenderedPageBreak/>
        <w:t>1 *. 50 кг кесілмеген орта сазан алған кезде, No310 рецептінің 3-бағанына сәйкес дайындалуы мүмкін қуырылған балықтардың порциясының санын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22 кг ішексіз бассыз ірі треска мен балықты (филе) пісіруге арналған No 300 рецепт бойынша қайнатылған суық өңдеу кезінде қалдықтарды есептеп, салыстырыңыз.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4 нұсқа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 Қандай тағамдарды көбірек және қанша мөлшерде дайындауға болады: No 307 рецепттің 2-бағанына сәйкес орысша балық немесе Ленинградта пиязбен қуырылған балық, 30 кг ішекті бассыз ұсақ треска бар No 312 рецепт бойынша 1 бағанда?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No303 рецепт бойынша браконьерлікпен балық аулау үшін (филе) кесілмеген 17 кг ұсақ көксерке суық өңдеу кезінде қалдықтардың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5 нұсқа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 Қандай тағамдарды көбірек және қанша мөлшерде пісіруге болады: No 306 рецепт бойынша ақ шарап соусымен бұқтырылған балық немесе Ленинград стилінде пиязбен қуырылған балық, No 312 рецепттің 2-бағанына сәйкес 58 кг ішектегі бассыз ұсақ треска бар ма?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 314 рецепт бойынша қамырға қуырылған, балықты пісіру үшін ұсақ кесілмеген, 24 кг көксерке алабұғасын суық өңдеу кезінде қалдықтардың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6 нұсқа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 Ленинград стилінде пиязбен қуырылған балықпен, 30 адамнан тұратын топты 7 кг ішек, басы жоқ кішкентай треска алған кезде, No 312 рецепт бойынша 1 бағанмен тамақтандыруға бола ма?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No 300 рецепт бойынша қайнатылған балықты (филе) дайындаған кезде 20 кг ішексіз бассыз ірі алабұға мен 20 кг ішексіз бассыз ұсақ тресканы суық өңдеу кезіндегі қалдықтардың мөлшерін есептеңіз және салыстырыңыз.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7 нұсқа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 Қандай тағамдарды көбірек және қанша мөлшерде дайындауға болады: No 300 рецепт бойынша 2 бағанға қайнатылған балық (филе) немесе No 312 рецепттің 1 бағанында 26 кг теңіз ішек бассыз ұсақ алабұға қатысуымен буланған балық (филе)?</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No 319 рецепт бойынша картоппен пісірілген балықты орыс тілінде пісіруге арналған 27 кг ішексіз бассыз ұсақ тресканы суық өңдеу кезінде қалдықтардың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8 нұсқа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 No 307 рецепттің 3-бағанында буланған филе балықтарының 25 порциясын дайындауға арналған бассыз ұсақ алабұғаның жалпы салмағын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No 375 рецепт бойынша қызыл тұздықта пісірілген балықты пияз бен саңырауқұлақтармен пісірген кезде 31 кг ішексіз бассыз ірі алабұға мен 31 кг ішексіз бассыз ұсақ тресканы суық өңдеу кезіндегі қалдықтардың мөлшерін есептеңіз және салыстырыңыз.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lastRenderedPageBreak/>
        <w:t>9 нұсқа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 Қандай тағамдарды көбірек және қанша мөлшерде пісіруге болады: No 300 рецепт бойынша 2 бағанға қайнатылған балық (филе) немесе No 312 рецепттің 2 бағанында 15 кг ұсақталмаған шортанның қатысуымен бұқтырылған балық (филе) (теңіз көксеркесінен басқа).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No 314 рецепт бойынша қамырға қуырылған балықты пісіруге арналған 41 кг ішексіз бассыз үлкен алабұға суық өңдеу кезінде қалдықтардың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10 нұсқа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 33 порция қайнатылған балық пісіруге арналған кесілмеген көксеркенің жалпы салмағын анықтаңыз, No 300 рецепт бойынша 2-баған</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Жұмыртқамен пісірілген балықты No 314 рецепт бойынша пісіргенде 22 кг ішексіз бассыз ұсақ треска мен 22 кг кесілмеген көксерке суық өңдеу кезінде қалдықтардың мөлшерін есептеңіз және салыстырыңыз.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11 нұсқа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 Ақ шарап соусымен бұқтырылған 34 порция балықты дайындау үшін кесілмеген кішкентай көксерке алабұғаның жалпы салмағын анықтаңыз, No306 рецепт</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No 319 рецепт бойынша орыс тілінде картоппен пісірілген балықты пісіргенде 39 кг теңіз ішекті бассыз ірі алабұға мен 39 кг ішексіз бассыз ірі треска суық өңдеу кезінде қалдықтардың мөлшерін есептеңіз және салыстырыңыз.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12 нұсқа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 35 адамнан тұратын топты 9 кг рецепт бойынша 1 бағанға қайнатылған балықпен (филе) тамақтандыруға бола ма?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No 314 рецепт бойынша қамырға қуырылған, балық пісіруге арналған 18 кг кесілмеген ірі көксерке алабұғасы мен 18 кг ұсақ көксеркені салқын өңдеу кезінде қалдықтардың мөлшерін есептеп, салыстырыңыз.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13 нұсқа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 No310 рецепт бойынша 1 бағанда пісіру сәнді, қуырылған балықтың порциясының санын есептеңіз. 60 кг ішексіз бассыз ұсақ треска алғаннан кейін.</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Суықта өңдеу кезінде қалдықтардың мөлшерін есептеңіз, № 375 рецепт бойынша қызыл тұздықта пісірілген балықты пияз бен саңырауқұлақпен пісіруге арналған бассыз 16 кг ішексіз бассыз ұсақ алабұға.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14 нұсқа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 Қандай тағамдарды көбірек және қанша мөлшерде пісіруге болады: No 307 рецепт бойынша 3-баған бойынша орысша балық немесе Ленинградта пиязбен қуырылған балық, No 312 рецепт бойынша 3-ші баған бойынша 27 кг ішек бассыз теңіз бассейні болған жағдайда?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No314 рецепт бойынша қамырға қуырылған балықты пісіруге арналған 41 кг ішексіз бассыз алабұға суық өңдеу кезінде қалдықтардың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Есеп беру нысаны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lastRenderedPageBreak/>
        <w:t>Орындалған жұмысты көрсету және тексеру, тағамды өндіру технологиясының сипаттамасы және оның технологиялық есебі.</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Тест сұрақтары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Рецепттер жинағымен жұмыс жасау әдісі.</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Балық тағамдарының әртүрлі түрлерін өндіру технологиясын сипаттаңыз.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3. Әр түрлі балық тағамдарының технологиялық есебі</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Ұсынылатын әдебиет:</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Негізгі әдебиеттер</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Mglinets A.I. Қоғамдық тамақтандыру өндірісінің технологиясы / А.И. Mglinets, N.A. Акимова, Г.Н. Дзюба және басқалар - Санкт-Петербург: Троицкий Мост, 2010–736б.</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Кузнецова Л.С. Кондитер өндірісінің технологиясы және ұйымдастырылуы / Л.С. Кузнецова. - М .: Ред. «Академия» орталығы, 2009. - 480 б.</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3. Артемова Е.Н. Қоғамдық тамақтану өнімдері технологиясының негіздері: оқу құралы. жәрдемақы / Е.Н. Артемова - М.: Кнорус, 2008 .-- 336 б.</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4. Домарецкий В.А. Қоғамдық тамақтану технологиясы: оқу құралы. жәрдемақы / Домарецкий В.А. - М.: Форум, 2008. - 400 б.</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5. Мугинова Г.Р. Технологиялық есептер жинағы және оларды шешу әдістері [Мәтін]: оқу құралы. жәрдемақы / Г.Р.Мугинова, Дж. В.Рыжов. Екатеринбург: GOU VPO баспасы «Рос. мемлекет проф-пед. un-t «, 2009. 117 б.</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6. Голунова Л.Е., Лабзина М.Т. Қоғамдық тамақтандыру мекемелеріне арналған тағамдар мен аспаздық өнімдер рецептерінің жиынтығы. </w:t>
      </w:r>
      <w:r w:rsidRPr="002D7EB0">
        <w:rPr>
          <w:rFonts w:ascii="Times New Roman" w:hAnsi="Times New Roman" w:cs="Times New Roman"/>
          <w:sz w:val="28"/>
          <w:szCs w:val="28"/>
          <w:lang w:val="kk-KZ"/>
        </w:rPr>
        <w:t xml:space="preserve"> 13-ші басылым, Аян. және қосыңыз. </w:t>
      </w:r>
      <w:r w:rsidRPr="002D7EB0">
        <w:rPr>
          <w:rFonts w:ascii="Times New Roman" w:hAnsi="Times New Roman" w:cs="Times New Roman"/>
          <w:sz w:val="28"/>
          <w:szCs w:val="28"/>
          <w:lang w:val="kk-KZ"/>
        </w:rPr>
        <w:t> SPb.: Profi, 2009.</w:t>
      </w:r>
      <w:r w:rsidRPr="002D7EB0">
        <w:rPr>
          <w:rFonts w:ascii="Times New Roman" w:hAnsi="Times New Roman" w:cs="Times New Roman"/>
          <w:sz w:val="28"/>
          <w:szCs w:val="28"/>
          <w:lang w:val="kk-KZ"/>
        </w:rPr>
        <w:t>776 б.</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7. Джабоева А.С., Тамова М.Ю. Қоғамдық тамақтану технологиясы: тапсырмалар жинағы: оқу құралы / А.С. Джабоева, М.Ю. Тамова - М.: Магистр: INFRA-M, 2012. - 256 ж.</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Қосымша әдебиеттер</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8. Поздняковский В.М. Тамақтанудың, тамақ өнімдерінің сапасы мен қауіпсіздігінің гигиеналық негіздері: Оқу құралы / В.М. Поздняковский - Новосибирск: Сиб. univ. баспасы, 2007–455 жж</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lastRenderedPageBreak/>
        <w:t>9. Қоғамдық тамақтану қызметкерінің анықтамалығы / Ред. М.П. Могильный.- М.: ДеЛи плюс, 2011. - 656 ж.</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10. Аспаздың үлкен аспаздық энциклопедиясы: пер. ағылшын тілінен. - М.: AST: Astrel, 2008. - 823б.</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№12 практикалық жұмыс</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b/>
          <w:bCs/>
          <w:sz w:val="28"/>
          <w:szCs w:val="28"/>
          <w:lang w:val="kk-KZ"/>
        </w:rPr>
        <w:t xml:space="preserve">Сабақтың тақырыбы: </w:t>
      </w:r>
      <w:r w:rsidRPr="002D7EB0">
        <w:rPr>
          <w:rFonts w:ascii="Times New Roman" w:hAnsi="Times New Roman" w:cs="Times New Roman"/>
          <w:sz w:val="28"/>
          <w:szCs w:val="28"/>
          <w:lang w:val="kk-KZ"/>
        </w:rPr>
        <w:t>Пісіру технологиясы және жұмыртқа мен сүзбеден жасалған тағамдар рецептерінің технологиялық есебі</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b/>
          <w:bCs/>
          <w:sz w:val="28"/>
          <w:szCs w:val="28"/>
          <w:lang w:val="kk-KZ"/>
        </w:rPr>
        <w:t>Сабақтың жоспары:</w:t>
      </w:r>
      <w:r w:rsidRPr="002D7EB0">
        <w:rPr>
          <w:rFonts w:ascii="Times New Roman" w:hAnsi="Times New Roman" w:cs="Times New Roman"/>
          <w:sz w:val="28"/>
          <w:szCs w:val="28"/>
          <w:lang w:val="kk-KZ"/>
        </w:rPr>
        <w:t xml:space="preserve"> Рецепттер жинағынан жұмыртқа мен сүзбеден жасалған тағамдардың рецепттерін дайындау және технологиялық есептеу технологиясымен танысу және зерттеу.</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 Студенттерді жұмыртқа мен сүзбеден тағамдар дайындауға арналған рецепттер жинағымен жұмыс істеу әдісімен таныстыру.</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2. Студенттерді тағам дайындау технологиясымен және тағамның технологиялық есебімен таныстыру.  Мысал ретінде жұмыртқа ботқасы тағамының типтік технологиялық есебі алынды.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3. Бақылау нұсқалары бойынша студенттер жұмыртқа мен сүзбеден жасалған тағамдардың технологиялық есебін жүргізеді.</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b/>
          <w:bCs/>
          <w:sz w:val="28"/>
          <w:szCs w:val="28"/>
          <w:lang w:val="kk-KZ"/>
        </w:rPr>
        <w:t xml:space="preserve">Сабақтың мақсаты мен міндеттері, дағдылары, біліктері мен дағдылары: </w:t>
      </w:r>
      <w:r w:rsidRPr="002D7EB0">
        <w:rPr>
          <w:rFonts w:ascii="Times New Roman" w:hAnsi="Times New Roman" w:cs="Times New Roman"/>
          <w:sz w:val="28"/>
          <w:szCs w:val="28"/>
          <w:lang w:val="kk-KZ"/>
        </w:rPr>
        <w:t>рецепттер жинағымен жұмыс әдістемесін және жұмыртқа мен сүзбеден әр түрлі тағам түрлерін дайындау технологиясын оқып үйрену.  Студенттерге жұмыртқа мен сүзбеден ыдыс-аяқ дайындаған кезде қажетті шикізат мөлшерінің технологиялық есебін жүргізуге үйретіледі.  Жартылай фабрикаттың массасын және қалдықтардың мөлшерін анықтаңыз.  Пісіруге арналған жалпы салмақты есептеңіз.  Пісіру үшін жұмыртқа мен сүзбеден жартылай фабрикаттар мен дайын өнімдердің қажетті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p>
    <w:p w:rsidR="000446A0" w:rsidRPr="002D7EB0" w:rsidRDefault="000446A0" w:rsidP="000446A0">
      <w:pPr>
        <w:spacing w:after="0" w:line="240" w:lineRule="auto"/>
        <w:ind w:firstLine="425"/>
        <w:jc w:val="both"/>
        <w:rPr>
          <w:rFonts w:ascii="Times New Roman" w:hAnsi="Times New Roman" w:cs="Times New Roman"/>
          <w:b/>
          <w:bCs/>
          <w:sz w:val="28"/>
          <w:szCs w:val="28"/>
          <w:lang w:val="kk-KZ"/>
        </w:rPr>
      </w:pPr>
      <w:r w:rsidRPr="002D7EB0">
        <w:rPr>
          <w:rFonts w:ascii="Times New Roman" w:hAnsi="Times New Roman" w:cs="Times New Roman"/>
          <w:b/>
          <w:bCs/>
          <w:sz w:val="28"/>
          <w:szCs w:val="28"/>
          <w:lang w:val="kk-KZ"/>
        </w:rPr>
        <w:t xml:space="preserve"> Қысқаша теориялық ақпарат</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Жұмыртқа тағамдарына арналған рецепттер кітабының барлық рецептерінде жұмыртқаны қою жылдамдығы бөліктермен көрсетілген.  Бұл жағдайда жұмыртқалардың жалпы салмағы қабықтағы қалдықтармен, стекпен және шығыны 12,5% болатын орташа салмағы 46 г орташа категориялы ірі жұмыртқа жұмыртқаларын пайдаланудың есебінен алынады.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Осыған сүйене отырып, рецептерде шикі және қайнатылған жұмыртқалардың массасы (қабығы жоқ) 40 г табиғи сарысуы мен белоктың сәйкесінше 39 және 61% қатынасында қарастырылған.</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Шындығында, жұмыртқаның салмағы айтарлықтай өзгеруі мүмкін: 30-дан 60 г дейін.</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Әрине, салмағы қабылданғаннан (ол 46 г құрайды) ауытқитын жұмыртқаларды қолданған кезде ыдыстың шығуы өзгереді.</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Рецептте көрсетілген жұмыртқаларды бөлу жылдамдығы өзгермейді, бірақ табыстылық кестеде келтірілген конверсия коэффициентін қолдана </w:t>
      </w:r>
      <w:r w:rsidRPr="002D7EB0">
        <w:rPr>
          <w:rFonts w:ascii="Times New Roman" w:hAnsi="Times New Roman" w:cs="Times New Roman"/>
          <w:sz w:val="28"/>
          <w:szCs w:val="28"/>
          <w:lang w:val="kk-KZ"/>
        </w:rPr>
        <w:lastRenderedPageBreak/>
        <w:t>отырып, жұмыртқалардың нақты салмағына сәйкес азаяды немесе жоғарылайды.</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tblPr>
      <w:tblGrid>
        <w:gridCol w:w="3141"/>
        <w:gridCol w:w="3477"/>
        <w:gridCol w:w="2753"/>
      </w:tblGrid>
      <w:tr w:rsidR="000446A0" w:rsidRPr="002D7EB0" w:rsidTr="00EC7B5F">
        <w:tc>
          <w:tcPr>
            <w:tcW w:w="0" w:type="auto"/>
            <w:tcBorders>
              <w:top w:val="single" w:sz="6" w:space="0" w:color="000000"/>
              <w:left w:val="single" w:sz="6" w:space="0" w:color="000000"/>
              <w:bottom w:val="single" w:sz="6" w:space="0" w:color="000000"/>
              <w:right w:val="single" w:sz="6" w:space="0" w:color="000000"/>
            </w:tcBorders>
            <w:shd w:val="clear" w:color="auto" w:fill="FFFFFF"/>
            <w:tcMar>
              <w:top w:w="15" w:type="dxa"/>
              <w:left w:w="0" w:type="dxa"/>
              <w:bottom w:w="15" w:type="dxa"/>
              <w:right w:w="0" w:type="dxa"/>
            </w:tcMar>
            <w:vAlign w:val="center"/>
            <w:hideMark/>
          </w:tcPr>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Жұмыртқаның орташа салмағы, г.</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5" w:type="dxa"/>
              <w:left w:w="0" w:type="dxa"/>
              <w:bottom w:w="15" w:type="dxa"/>
              <w:right w:w="0" w:type="dxa"/>
            </w:tcMar>
            <w:vAlign w:val="center"/>
            <w:hideMark/>
          </w:tcPr>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Қалдықтар, үйінділер мен ысыраптар,%</w:t>
            </w:r>
          </w:p>
          <w:p w:rsidR="000446A0" w:rsidRPr="002D7EB0" w:rsidRDefault="000446A0" w:rsidP="000446A0">
            <w:pPr>
              <w:spacing w:after="0" w:line="240" w:lineRule="auto"/>
              <w:ind w:firstLine="425"/>
              <w:jc w:val="both"/>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5" w:type="dxa"/>
              <w:left w:w="0" w:type="dxa"/>
              <w:bottom w:w="15" w:type="dxa"/>
              <w:right w:w="0" w:type="dxa"/>
            </w:tcMar>
            <w:vAlign w:val="center"/>
            <w:hideMark/>
          </w:tcPr>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Конверсия коэффициенті (K)</w:t>
            </w:r>
          </w:p>
        </w:tc>
      </w:tr>
      <w:tr w:rsidR="000446A0" w:rsidRPr="002D7EB0" w:rsidTr="00EC7B5F">
        <w:tc>
          <w:tcPr>
            <w:tcW w:w="0" w:type="auto"/>
            <w:tcBorders>
              <w:top w:val="single" w:sz="6" w:space="0" w:color="000000"/>
              <w:left w:val="single" w:sz="6" w:space="0" w:color="000000"/>
              <w:bottom w:val="single" w:sz="6" w:space="0" w:color="000000"/>
              <w:right w:val="single" w:sz="6" w:space="0" w:color="000000"/>
            </w:tcBorders>
            <w:shd w:val="clear" w:color="auto" w:fill="FFFFFF"/>
            <w:tcMar>
              <w:top w:w="15" w:type="dxa"/>
              <w:left w:w="0" w:type="dxa"/>
              <w:bottom w:w="15" w:type="dxa"/>
              <w:right w:w="0" w:type="dxa"/>
            </w:tcMar>
            <w:vAlign w:val="center"/>
            <w:hideMark/>
          </w:tcPr>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rPr>
              <w:t xml:space="preserve"> 48</w:t>
            </w:r>
            <w:r w:rsidRPr="002D7EB0">
              <w:rPr>
                <w:rFonts w:ascii="Times New Roman" w:hAnsi="Times New Roman" w:cs="Times New Roman"/>
                <w:sz w:val="28"/>
                <w:szCs w:val="28"/>
                <w:lang w:val="kk-KZ"/>
              </w:rPr>
              <w:t xml:space="preserve"> ден жоғары</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5" w:type="dxa"/>
              <w:left w:w="0" w:type="dxa"/>
              <w:bottom w:w="15" w:type="dxa"/>
              <w:right w:w="0" w:type="dxa"/>
            </w:tcMar>
            <w:vAlign w:val="center"/>
            <w:hideMark/>
          </w:tcPr>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12,0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5" w:type="dxa"/>
              <w:left w:w="0" w:type="dxa"/>
              <w:bottom w:w="15" w:type="dxa"/>
              <w:right w:w="0" w:type="dxa"/>
            </w:tcMar>
            <w:vAlign w:val="center"/>
            <w:hideMark/>
          </w:tcPr>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0,880</w:t>
            </w:r>
          </w:p>
        </w:tc>
      </w:tr>
      <w:tr w:rsidR="000446A0" w:rsidRPr="002D7EB0" w:rsidTr="00EC7B5F">
        <w:tc>
          <w:tcPr>
            <w:tcW w:w="0" w:type="auto"/>
            <w:tcBorders>
              <w:top w:val="single" w:sz="6" w:space="0" w:color="000000"/>
              <w:left w:val="single" w:sz="6" w:space="0" w:color="000000"/>
              <w:bottom w:val="single" w:sz="6" w:space="0" w:color="000000"/>
              <w:right w:val="single" w:sz="6" w:space="0" w:color="000000"/>
            </w:tcBorders>
            <w:shd w:val="clear" w:color="auto" w:fill="FFFFFF"/>
            <w:tcMar>
              <w:top w:w="15" w:type="dxa"/>
              <w:left w:w="0" w:type="dxa"/>
              <w:bottom w:w="15" w:type="dxa"/>
              <w:right w:w="0" w:type="dxa"/>
            </w:tcMar>
            <w:vAlign w:val="center"/>
            <w:hideMark/>
          </w:tcPr>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rPr>
              <w:t xml:space="preserve"> 43 </w:t>
            </w:r>
            <w:r w:rsidRPr="002D7EB0">
              <w:rPr>
                <w:rFonts w:ascii="Times New Roman" w:hAnsi="Times New Roman" w:cs="Times New Roman"/>
                <w:sz w:val="28"/>
                <w:szCs w:val="28"/>
                <w:lang w:val="kk-KZ"/>
              </w:rPr>
              <w:t>тен</w:t>
            </w:r>
            <w:r w:rsidRPr="002D7EB0">
              <w:rPr>
                <w:rFonts w:ascii="Times New Roman" w:hAnsi="Times New Roman" w:cs="Times New Roman"/>
                <w:sz w:val="28"/>
                <w:szCs w:val="28"/>
              </w:rPr>
              <w:t xml:space="preserve"> 48</w:t>
            </w:r>
            <w:r w:rsidRPr="002D7EB0">
              <w:rPr>
                <w:rFonts w:ascii="Times New Roman" w:hAnsi="Times New Roman" w:cs="Times New Roman"/>
                <w:sz w:val="28"/>
                <w:szCs w:val="28"/>
                <w:lang w:val="kk-KZ"/>
              </w:rPr>
              <w:t xml:space="preserve"> дейін</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5" w:type="dxa"/>
              <w:left w:w="0" w:type="dxa"/>
              <w:bottom w:w="15" w:type="dxa"/>
              <w:right w:w="0" w:type="dxa"/>
            </w:tcMar>
            <w:vAlign w:val="center"/>
            <w:hideMark/>
          </w:tcPr>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12,5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5" w:type="dxa"/>
              <w:left w:w="0" w:type="dxa"/>
              <w:bottom w:w="15" w:type="dxa"/>
              <w:right w:w="0" w:type="dxa"/>
            </w:tcMar>
            <w:vAlign w:val="center"/>
            <w:hideMark/>
          </w:tcPr>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0,875</w:t>
            </w:r>
          </w:p>
        </w:tc>
      </w:tr>
      <w:tr w:rsidR="000446A0" w:rsidRPr="002D7EB0" w:rsidTr="00EC7B5F">
        <w:tc>
          <w:tcPr>
            <w:tcW w:w="0" w:type="auto"/>
            <w:tcBorders>
              <w:top w:val="single" w:sz="6" w:space="0" w:color="000000"/>
              <w:left w:val="single" w:sz="6" w:space="0" w:color="000000"/>
              <w:bottom w:val="single" w:sz="6" w:space="0" w:color="000000"/>
              <w:right w:val="single" w:sz="6" w:space="0" w:color="000000"/>
            </w:tcBorders>
            <w:shd w:val="clear" w:color="auto" w:fill="FFFFFF"/>
            <w:tcMar>
              <w:top w:w="15" w:type="dxa"/>
              <w:left w:w="0" w:type="dxa"/>
              <w:bottom w:w="15" w:type="dxa"/>
              <w:right w:w="0" w:type="dxa"/>
            </w:tcMar>
            <w:vAlign w:val="center"/>
            <w:hideMark/>
          </w:tcPr>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rPr>
              <w:t>43</w:t>
            </w:r>
            <w:r w:rsidRPr="002D7EB0">
              <w:rPr>
                <w:rFonts w:ascii="Times New Roman" w:hAnsi="Times New Roman" w:cs="Times New Roman"/>
                <w:sz w:val="28"/>
                <w:szCs w:val="28"/>
                <w:lang w:val="kk-KZ"/>
              </w:rPr>
              <w:t xml:space="preserve"> дейін</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5" w:type="dxa"/>
              <w:left w:w="0" w:type="dxa"/>
              <w:bottom w:w="15" w:type="dxa"/>
              <w:right w:w="0" w:type="dxa"/>
            </w:tcMar>
            <w:vAlign w:val="center"/>
            <w:hideMark/>
          </w:tcPr>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13,0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5" w:type="dxa"/>
              <w:left w:w="0" w:type="dxa"/>
              <w:bottom w:w="15" w:type="dxa"/>
              <w:right w:w="0" w:type="dxa"/>
            </w:tcMar>
            <w:vAlign w:val="center"/>
            <w:hideMark/>
          </w:tcPr>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0,870</w:t>
            </w:r>
          </w:p>
        </w:tc>
      </w:tr>
    </w:tbl>
    <w:p w:rsidR="000446A0" w:rsidRPr="002D7EB0" w:rsidRDefault="000446A0" w:rsidP="000446A0">
      <w:pPr>
        <w:spacing w:after="0" w:line="240" w:lineRule="auto"/>
        <w:ind w:firstLine="425"/>
        <w:jc w:val="both"/>
        <w:rPr>
          <w:rFonts w:ascii="Times New Roman" w:eastAsia="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Жалпы салмағы 46 г-ден көп немесе аз жұмыртқаларды қолданған кезде дайын пісірілген жұмыртқалардың шығымы келесі формула бойынша қайта есептеледі:</w:t>
      </w:r>
    </w:p>
    <w:p w:rsidR="000446A0" w:rsidRPr="002D7EB0" w:rsidRDefault="000446A0" w:rsidP="000446A0">
      <w:pPr>
        <w:spacing w:after="0" w:line="240" w:lineRule="auto"/>
        <w:ind w:firstLine="425"/>
        <w:jc w:val="both"/>
        <w:rPr>
          <w:rFonts w:ascii="Times New Roman" w:hAnsi="Times New Roman" w:cs="Times New Roman"/>
          <w:sz w:val="28"/>
          <w:szCs w:val="28"/>
          <w:lang w:val="en-US"/>
        </w:rPr>
      </w:pPr>
      <w:r w:rsidRPr="002D7EB0">
        <w:rPr>
          <w:rFonts w:ascii="Times New Roman" w:hAnsi="Times New Roman" w:cs="Times New Roman"/>
          <w:sz w:val="28"/>
          <w:szCs w:val="28"/>
          <w:lang w:val="en-US"/>
        </w:rPr>
        <w:t>M n b / shell = Mb x K,</w:t>
      </w:r>
    </w:p>
    <w:p w:rsidR="000446A0" w:rsidRPr="002D7EB0" w:rsidRDefault="000446A0" w:rsidP="000446A0">
      <w:pPr>
        <w:spacing w:after="0" w:line="240" w:lineRule="auto"/>
        <w:ind w:firstLine="425"/>
        <w:jc w:val="both"/>
        <w:rPr>
          <w:rFonts w:ascii="Times New Roman" w:hAnsi="Times New Roman" w:cs="Times New Roman"/>
          <w:sz w:val="28"/>
          <w:szCs w:val="28"/>
          <w:lang w:val="en-US"/>
        </w:rPr>
      </w:pPr>
    </w:p>
    <w:p w:rsidR="000446A0" w:rsidRPr="002D7EB0" w:rsidRDefault="000446A0" w:rsidP="000446A0">
      <w:pPr>
        <w:spacing w:after="0" w:line="240" w:lineRule="auto"/>
        <w:ind w:firstLine="425"/>
        <w:jc w:val="both"/>
        <w:rPr>
          <w:rFonts w:ascii="Times New Roman" w:hAnsi="Times New Roman" w:cs="Times New Roman"/>
          <w:sz w:val="28"/>
          <w:szCs w:val="28"/>
          <w:lang w:val="en-US"/>
        </w:rPr>
      </w:pPr>
      <w:r w:rsidRPr="002D7EB0">
        <w:rPr>
          <w:rFonts w:ascii="Times New Roman" w:hAnsi="Times New Roman" w:cs="Times New Roman"/>
          <w:sz w:val="28"/>
          <w:szCs w:val="28"/>
          <w:lang w:val="en-US"/>
        </w:rPr>
        <w:t xml:space="preserve"> Mg / b = Mn </w:t>
      </w:r>
      <w:r w:rsidRPr="002D7EB0">
        <w:rPr>
          <w:rFonts w:ascii="Times New Roman" w:hAnsi="Times New Roman" w:cs="Times New Roman"/>
          <w:sz w:val="28"/>
          <w:szCs w:val="28"/>
        </w:rPr>
        <w:t>шикізатжиынтығы</w:t>
      </w:r>
      <w:r w:rsidRPr="002D7EB0">
        <w:rPr>
          <w:rFonts w:ascii="Times New Roman" w:hAnsi="Times New Roman" w:cs="Times New Roman"/>
          <w:sz w:val="28"/>
          <w:szCs w:val="28"/>
          <w:lang w:val="en-US"/>
        </w:rPr>
        <w:t xml:space="preserve"> x (100-% </w:t>
      </w:r>
      <w:r w:rsidRPr="002D7EB0">
        <w:rPr>
          <w:rFonts w:ascii="Times New Roman" w:hAnsi="Times New Roman" w:cs="Times New Roman"/>
          <w:sz w:val="28"/>
          <w:szCs w:val="28"/>
        </w:rPr>
        <w:t>ыдыс</w:t>
      </w:r>
      <w:r w:rsidRPr="002D7EB0">
        <w:rPr>
          <w:rFonts w:ascii="Times New Roman" w:hAnsi="Times New Roman" w:cs="Times New Roman"/>
          <w:sz w:val="28"/>
          <w:szCs w:val="28"/>
          <w:lang w:val="en-US"/>
        </w:rPr>
        <w:t xml:space="preserve"> t / o) / 100</w:t>
      </w:r>
    </w:p>
    <w:p w:rsidR="000446A0" w:rsidRPr="002D7EB0" w:rsidRDefault="000446A0" w:rsidP="000446A0">
      <w:pPr>
        <w:spacing w:after="0" w:line="240" w:lineRule="auto"/>
        <w:ind w:firstLine="425"/>
        <w:jc w:val="both"/>
        <w:rPr>
          <w:rFonts w:ascii="Times New Roman" w:hAnsi="Times New Roman" w:cs="Times New Roman"/>
          <w:sz w:val="28"/>
          <w:szCs w:val="28"/>
          <w:lang w:val="en-US"/>
        </w:rPr>
      </w:pPr>
    </w:p>
    <w:p w:rsidR="000446A0" w:rsidRPr="002D7EB0" w:rsidRDefault="000446A0" w:rsidP="000446A0">
      <w:pPr>
        <w:spacing w:after="0" w:line="240" w:lineRule="auto"/>
        <w:ind w:firstLine="425"/>
        <w:jc w:val="both"/>
        <w:rPr>
          <w:rFonts w:ascii="Times New Roman" w:hAnsi="Times New Roman" w:cs="Times New Roman"/>
          <w:sz w:val="28"/>
          <w:szCs w:val="28"/>
          <w:lang w:val="en-US"/>
        </w:rPr>
      </w:pPr>
      <w:r w:rsidRPr="002D7EB0">
        <w:rPr>
          <w:rFonts w:ascii="Times New Roman" w:hAnsi="Times New Roman" w:cs="Times New Roman"/>
          <w:sz w:val="28"/>
          <w:szCs w:val="28"/>
        </w:rPr>
        <w:t>мұндағы</w:t>
      </w:r>
      <w:r w:rsidRPr="002D7EB0">
        <w:rPr>
          <w:rFonts w:ascii="Times New Roman" w:hAnsi="Times New Roman" w:cs="Times New Roman"/>
          <w:sz w:val="28"/>
          <w:szCs w:val="28"/>
          <w:lang w:val="en-US"/>
        </w:rPr>
        <w:t xml:space="preserve"> Mb - </w:t>
      </w:r>
      <w:r w:rsidRPr="002D7EB0">
        <w:rPr>
          <w:rFonts w:ascii="Times New Roman" w:hAnsi="Times New Roman" w:cs="Times New Roman"/>
          <w:sz w:val="28"/>
          <w:szCs w:val="28"/>
        </w:rPr>
        <w:t>жұмыртқақабығыныңжалпысалмағы</w:t>
      </w:r>
      <w:r w:rsidRPr="002D7EB0">
        <w:rPr>
          <w:rFonts w:ascii="Times New Roman" w:hAnsi="Times New Roman" w:cs="Times New Roman"/>
          <w:sz w:val="28"/>
          <w:szCs w:val="28"/>
          <w:lang w:val="en-US"/>
        </w:rPr>
        <w:t>;</w:t>
      </w:r>
    </w:p>
    <w:p w:rsidR="000446A0" w:rsidRPr="002D7EB0" w:rsidRDefault="000446A0" w:rsidP="000446A0">
      <w:pPr>
        <w:spacing w:after="0" w:line="240" w:lineRule="auto"/>
        <w:ind w:firstLine="425"/>
        <w:jc w:val="both"/>
        <w:rPr>
          <w:rFonts w:ascii="Times New Roman" w:hAnsi="Times New Roman" w:cs="Times New Roman"/>
          <w:sz w:val="28"/>
          <w:szCs w:val="28"/>
          <w:lang w:val="en-US"/>
        </w:rPr>
      </w:pPr>
      <w:r w:rsidRPr="002D7EB0">
        <w:rPr>
          <w:rFonts w:ascii="Times New Roman" w:hAnsi="Times New Roman" w:cs="Times New Roman"/>
          <w:sz w:val="28"/>
          <w:szCs w:val="28"/>
          <w:lang w:val="en-US"/>
        </w:rPr>
        <w:t xml:space="preserve"> K - </w:t>
      </w:r>
      <w:r w:rsidRPr="002D7EB0">
        <w:rPr>
          <w:rFonts w:ascii="Times New Roman" w:hAnsi="Times New Roman" w:cs="Times New Roman"/>
          <w:sz w:val="28"/>
          <w:szCs w:val="28"/>
        </w:rPr>
        <w:t>конверсиякоэффициенті</w:t>
      </w:r>
      <w:r w:rsidRPr="002D7EB0">
        <w:rPr>
          <w:rFonts w:ascii="Times New Roman" w:hAnsi="Times New Roman" w:cs="Times New Roman"/>
          <w:sz w:val="28"/>
          <w:szCs w:val="28"/>
          <w:lang w:val="en-US"/>
        </w:rPr>
        <w:t>;</w:t>
      </w:r>
    </w:p>
    <w:p w:rsidR="000446A0" w:rsidRPr="002D7EB0" w:rsidRDefault="000446A0" w:rsidP="000446A0">
      <w:pPr>
        <w:spacing w:after="0" w:line="240" w:lineRule="auto"/>
        <w:ind w:firstLine="425"/>
        <w:jc w:val="both"/>
        <w:rPr>
          <w:rFonts w:ascii="Times New Roman" w:hAnsi="Times New Roman" w:cs="Times New Roman"/>
          <w:sz w:val="28"/>
          <w:szCs w:val="28"/>
          <w:lang w:val="en-US"/>
        </w:rPr>
      </w:pPr>
      <w:r w:rsidRPr="002D7EB0">
        <w:rPr>
          <w:rFonts w:ascii="Times New Roman" w:hAnsi="Times New Roman" w:cs="Times New Roman"/>
          <w:sz w:val="28"/>
          <w:szCs w:val="28"/>
          <w:lang w:val="en-US"/>
        </w:rPr>
        <w:t xml:space="preserve"> M n w / shell - </w:t>
      </w:r>
      <w:r w:rsidRPr="002D7EB0">
        <w:rPr>
          <w:rFonts w:ascii="Times New Roman" w:hAnsi="Times New Roman" w:cs="Times New Roman"/>
          <w:sz w:val="28"/>
          <w:szCs w:val="28"/>
        </w:rPr>
        <w:t>жұмыртқалардыңқабығыжоқтазасалмағы</w:t>
      </w:r>
      <w:r w:rsidRPr="002D7EB0">
        <w:rPr>
          <w:rFonts w:ascii="Times New Roman" w:hAnsi="Times New Roman" w:cs="Times New Roman"/>
          <w:sz w:val="28"/>
          <w:szCs w:val="28"/>
          <w:lang w:val="en-US"/>
        </w:rPr>
        <w:t>;</w:t>
      </w:r>
    </w:p>
    <w:p w:rsidR="000446A0" w:rsidRPr="002D7EB0" w:rsidRDefault="000446A0" w:rsidP="000446A0">
      <w:pPr>
        <w:spacing w:after="0" w:line="240" w:lineRule="auto"/>
        <w:ind w:firstLine="425"/>
        <w:jc w:val="both"/>
        <w:rPr>
          <w:rFonts w:ascii="Times New Roman" w:hAnsi="Times New Roman" w:cs="Times New Roman"/>
          <w:sz w:val="28"/>
          <w:szCs w:val="28"/>
          <w:lang w:val="en-US"/>
        </w:rPr>
      </w:pPr>
      <w:r w:rsidRPr="002D7EB0">
        <w:rPr>
          <w:rFonts w:ascii="Times New Roman" w:hAnsi="Times New Roman" w:cs="Times New Roman"/>
          <w:sz w:val="28"/>
          <w:szCs w:val="28"/>
          <w:lang w:val="en-US"/>
        </w:rPr>
        <w:t xml:space="preserve"> Mn </w:t>
      </w:r>
      <w:r w:rsidRPr="002D7EB0">
        <w:rPr>
          <w:rFonts w:ascii="Times New Roman" w:hAnsi="Times New Roman" w:cs="Times New Roman"/>
          <w:sz w:val="28"/>
          <w:szCs w:val="28"/>
        </w:rPr>
        <w:t>шикізатжиынтығы</w:t>
      </w:r>
      <w:r w:rsidRPr="002D7EB0">
        <w:rPr>
          <w:rFonts w:ascii="Times New Roman" w:hAnsi="Times New Roman" w:cs="Times New Roman"/>
          <w:sz w:val="28"/>
          <w:szCs w:val="28"/>
          <w:lang w:val="en-US"/>
        </w:rPr>
        <w:t xml:space="preserve"> - </w:t>
      </w:r>
      <w:r w:rsidRPr="002D7EB0">
        <w:rPr>
          <w:rFonts w:ascii="Times New Roman" w:hAnsi="Times New Roman" w:cs="Times New Roman"/>
          <w:sz w:val="28"/>
          <w:szCs w:val="28"/>
        </w:rPr>
        <w:t>рецептбойыншажиынтықтыңшикізаты</w:t>
      </w:r>
      <w:r w:rsidRPr="002D7EB0">
        <w:rPr>
          <w:rFonts w:ascii="Times New Roman" w:hAnsi="Times New Roman" w:cs="Times New Roman"/>
          <w:sz w:val="28"/>
          <w:szCs w:val="28"/>
          <w:lang w:val="en-US"/>
        </w:rPr>
        <w:t>.</w:t>
      </w:r>
    </w:p>
    <w:p w:rsidR="000446A0" w:rsidRPr="002D7EB0" w:rsidRDefault="000446A0" w:rsidP="000446A0">
      <w:pPr>
        <w:spacing w:after="0" w:line="240" w:lineRule="auto"/>
        <w:ind w:firstLine="425"/>
        <w:jc w:val="both"/>
        <w:rPr>
          <w:rFonts w:ascii="Times New Roman" w:hAnsi="Times New Roman" w:cs="Times New Roman"/>
          <w:sz w:val="28"/>
          <w:szCs w:val="28"/>
          <w:lang w:val="en-US"/>
        </w:rPr>
      </w:pPr>
    </w:p>
    <w:p w:rsidR="000446A0" w:rsidRPr="002D7EB0" w:rsidRDefault="000446A0" w:rsidP="000446A0">
      <w:pPr>
        <w:spacing w:after="0" w:line="240" w:lineRule="auto"/>
        <w:ind w:firstLine="425"/>
        <w:jc w:val="both"/>
        <w:rPr>
          <w:rFonts w:ascii="Times New Roman" w:hAnsi="Times New Roman" w:cs="Times New Roman"/>
          <w:sz w:val="28"/>
          <w:szCs w:val="28"/>
          <w:lang w:val="en-US"/>
        </w:rPr>
      </w:pPr>
      <w:r w:rsidRPr="002D7EB0">
        <w:rPr>
          <w:rFonts w:ascii="Times New Roman" w:hAnsi="Times New Roman" w:cs="Times New Roman"/>
          <w:sz w:val="28"/>
          <w:szCs w:val="28"/>
        </w:rPr>
        <w:t>Сондай</w:t>
      </w:r>
      <w:r w:rsidRPr="002D7EB0">
        <w:rPr>
          <w:rFonts w:ascii="Times New Roman" w:hAnsi="Times New Roman" w:cs="Times New Roman"/>
          <w:sz w:val="28"/>
          <w:szCs w:val="28"/>
          <w:lang w:val="en-US"/>
        </w:rPr>
        <w:t>-</w:t>
      </w:r>
      <w:r w:rsidRPr="002D7EB0">
        <w:rPr>
          <w:rFonts w:ascii="Times New Roman" w:hAnsi="Times New Roman" w:cs="Times New Roman"/>
          <w:sz w:val="28"/>
          <w:szCs w:val="28"/>
        </w:rPr>
        <w:t>ақ</w:t>
      </w:r>
      <w:r w:rsidRPr="002D7EB0">
        <w:rPr>
          <w:rFonts w:ascii="Times New Roman" w:hAnsi="Times New Roman" w:cs="Times New Roman"/>
          <w:sz w:val="28"/>
          <w:szCs w:val="28"/>
          <w:lang w:val="en-US"/>
        </w:rPr>
        <w:t xml:space="preserve">, </w:t>
      </w:r>
      <w:r w:rsidRPr="002D7EB0">
        <w:rPr>
          <w:rFonts w:ascii="Times New Roman" w:hAnsi="Times New Roman" w:cs="Times New Roman"/>
          <w:sz w:val="28"/>
          <w:szCs w:val="28"/>
        </w:rPr>
        <w:t>жұмыртқаданыдыс</w:t>
      </w:r>
      <w:r w:rsidRPr="002D7EB0">
        <w:rPr>
          <w:rFonts w:ascii="Times New Roman" w:hAnsi="Times New Roman" w:cs="Times New Roman"/>
          <w:sz w:val="28"/>
          <w:szCs w:val="28"/>
          <w:lang w:val="en-US"/>
        </w:rPr>
        <w:t>-</w:t>
      </w:r>
      <w:r w:rsidRPr="002D7EB0">
        <w:rPr>
          <w:rFonts w:ascii="Times New Roman" w:hAnsi="Times New Roman" w:cs="Times New Roman"/>
          <w:sz w:val="28"/>
          <w:szCs w:val="28"/>
        </w:rPr>
        <w:t>аяқжасаукезіндемұндайжағдайларда</w:t>
      </w:r>
      <w:r w:rsidRPr="002D7EB0">
        <w:rPr>
          <w:rFonts w:ascii="Times New Roman" w:hAnsi="Times New Roman" w:cs="Times New Roman"/>
          <w:sz w:val="28"/>
          <w:szCs w:val="28"/>
          <w:lang w:val="en-US"/>
        </w:rPr>
        <w:t xml:space="preserve"> «</w:t>
      </w:r>
      <w:r w:rsidRPr="002D7EB0">
        <w:rPr>
          <w:rFonts w:ascii="Times New Roman" w:hAnsi="Times New Roman" w:cs="Times New Roman"/>
          <w:sz w:val="28"/>
          <w:szCs w:val="28"/>
        </w:rPr>
        <w:t>Ыдыс</w:t>
      </w:r>
      <w:r w:rsidRPr="002D7EB0">
        <w:rPr>
          <w:rFonts w:ascii="Times New Roman" w:hAnsi="Times New Roman" w:cs="Times New Roman"/>
          <w:sz w:val="28"/>
          <w:szCs w:val="28"/>
          <w:lang w:val="en-US"/>
        </w:rPr>
        <w:t>-</w:t>
      </w:r>
      <w:r w:rsidRPr="002D7EB0">
        <w:rPr>
          <w:rFonts w:ascii="Times New Roman" w:hAnsi="Times New Roman" w:cs="Times New Roman"/>
          <w:sz w:val="28"/>
          <w:szCs w:val="28"/>
        </w:rPr>
        <w:t>аяқтардыдайындағанкездеөнімдердіңөзараалмастырылуыныңстандарттары</w:t>
      </w:r>
      <w:r w:rsidRPr="002D7EB0">
        <w:rPr>
          <w:rFonts w:ascii="Times New Roman" w:hAnsi="Times New Roman" w:cs="Times New Roman"/>
          <w:sz w:val="28"/>
          <w:szCs w:val="28"/>
          <w:lang w:val="en-US"/>
        </w:rPr>
        <w:t xml:space="preserve">» </w:t>
      </w:r>
      <w:r w:rsidRPr="002D7EB0">
        <w:rPr>
          <w:rFonts w:ascii="Times New Roman" w:hAnsi="Times New Roman" w:cs="Times New Roman"/>
          <w:sz w:val="28"/>
          <w:szCs w:val="28"/>
        </w:rPr>
        <w:t>кестесінқолданаотырып</w:t>
      </w:r>
      <w:r w:rsidRPr="002D7EB0">
        <w:rPr>
          <w:rFonts w:ascii="Times New Roman" w:hAnsi="Times New Roman" w:cs="Times New Roman"/>
          <w:sz w:val="28"/>
          <w:szCs w:val="28"/>
          <w:lang w:val="en-US"/>
        </w:rPr>
        <w:t xml:space="preserve">, </w:t>
      </w:r>
      <w:r w:rsidRPr="002D7EB0">
        <w:rPr>
          <w:rFonts w:ascii="Times New Roman" w:hAnsi="Times New Roman" w:cs="Times New Roman"/>
          <w:sz w:val="28"/>
          <w:szCs w:val="28"/>
        </w:rPr>
        <w:t>жаңажұмыртқанымеланжжәнеқұрғақжұмыртқаұнтағынаауыстыруғабайланыстыесептеулержүргізуқажет</w:t>
      </w:r>
      <w:r w:rsidRPr="002D7EB0">
        <w:rPr>
          <w:rFonts w:ascii="Times New Roman" w:hAnsi="Times New Roman" w:cs="Times New Roman"/>
          <w:sz w:val="28"/>
          <w:szCs w:val="28"/>
          <w:lang w:val="en-US"/>
        </w:rPr>
        <w:t xml:space="preserve"> (No2 </w:t>
      </w:r>
      <w:r w:rsidRPr="002D7EB0">
        <w:rPr>
          <w:rFonts w:ascii="Times New Roman" w:hAnsi="Times New Roman" w:cs="Times New Roman"/>
          <w:sz w:val="28"/>
          <w:szCs w:val="28"/>
        </w:rPr>
        <w:t>қосымшанықараңыз</w:t>
      </w:r>
      <w:r w:rsidRPr="002D7EB0">
        <w:rPr>
          <w:rFonts w:ascii="Times New Roman" w:hAnsi="Times New Roman" w:cs="Times New Roman"/>
          <w:sz w:val="28"/>
          <w:szCs w:val="28"/>
          <w:lang w:val="en-US"/>
        </w:rPr>
        <w:t>).</w:t>
      </w:r>
    </w:p>
    <w:p w:rsidR="000446A0" w:rsidRPr="002D7EB0" w:rsidRDefault="000446A0" w:rsidP="000446A0">
      <w:pPr>
        <w:spacing w:after="0" w:line="240" w:lineRule="auto"/>
        <w:ind w:firstLine="425"/>
        <w:jc w:val="both"/>
        <w:rPr>
          <w:rFonts w:ascii="Times New Roman" w:hAnsi="Times New Roman" w:cs="Times New Roman"/>
          <w:sz w:val="28"/>
          <w:szCs w:val="28"/>
          <w:lang w:val="en-US"/>
        </w:rPr>
      </w:pPr>
      <w:r w:rsidRPr="002D7EB0">
        <w:rPr>
          <w:rFonts w:ascii="Times New Roman" w:hAnsi="Times New Roman" w:cs="Times New Roman"/>
          <w:sz w:val="28"/>
          <w:szCs w:val="28"/>
        </w:rPr>
        <w:t>Жұмыртқанықуыруүшінмай</w:t>
      </w:r>
      <w:r w:rsidRPr="002D7EB0">
        <w:rPr>
          <w:rFonts w:ascii="Times New Roman" w:hAnsi="Times New Roman" w:cs="Times New Roman"/>
          <w:sz w:val="28"/>
          <w:szCs w:val="28"/>
          <w:lang w:val="en-US"/>
        </w:rPr>
        <w:t xml:space="preserve"> (</w:t>
      </w:r>
      <w:r w:rsidRPr="002D7EB0">
        <w:rPr>
          <w:rFonts w:ascii="Times New Roman" w:hAnsi="Times New Roman" w:cs="Times New Roman"/>
          <w:sz w:val="28"/>
          <w:szCs w:val="28"/>
        </w:rPr>
        <w:t>үстелмаргаринінемесесарымай</w:t>
      </w:r>
      <w:r w:rsidRPr="002D7EB0">
        <w:rPr>
          <w:rFonts w:ascii="Times New Roman" w:hAnsi="Times New Roman" w:cs="Times New Roman"/>
          <w:sz w:val="28"/>
          <w:szCs w:val="28"/>
          <w:lang w:val="en-US"/>
        </w:rPr>
        <w:t xml:space="preserve">) </w:t>
      </w:r>
      <w:r w:rsidRPr="002D7EB0">
        <w:rPr>
          <w:rFonts w:ascii="Times New Roman" w:hAnsi="Times New Roman" w:cs="Times New Roman"/>
          <w:sz w:val="28"/>
          <w:szCs w:val="28"/>
        </w:rPr>
        <w:t>барлық</w:t>
      </w:r>
      <w:r w:rsidRPr="002D7EB0">
        <w:rPr>
          <w:rFonts w:ascii="Times New Roman" w:hAnsi="Times New Roman" w:cs="Times New Roman"/>
          <w:sz w:val="28"/>
          <w:szCs w:val="28"/>
          <w:lang w:val="en-US"/>
        </w:rPr>
        <w:t xml:space="preserve"> 3 </w:t>
      </w:r>
      <w:r w:rsidRPr="002D7EB0">
        <w:rPr>
          <w:rFonts w:ascii="Times New Roman" w:hAnsi="Times New Roman" w:cs="Times New Roman"/>
          <w:sz w:val="28"/>
          <w:szCs w:val="28"/>
        </w:rPr>
        <w:t>бағанғақызмететуүшін</w:t>
      </w:r>
      <w:r w:rsidRPr="002D7EB0">
        <w:rPr>
          <w:rFonts w:ascii="Times New Roman" w:hAnsi="Times New Roman" w:cs="Times New Roman"/>
          <w:sz w:val="28"/>
          <w:szCs w:val="28"/>
          <w:lang w:val="en-US"/>
        </w:rPr>
        <w:t xml:space="preserve"> 10 </w:t>
      </w:r>
      <w:r w:rsidRPr="002D7EB0">
        <w:rPr>
          <w:rFonts w:ascii="Times New Roman" w:hAnsi="Times New Roman" w:cs="Times New Roman"/>
          <w:sz w:val="28"/>
          <w:szCs w:val="28"/>
        </w:rPr>
        <w:t>гмөлшеріндежұмсалады</w:t>
      </w:r>
      <w:r w:rsidRPr="002D7EB0">
        <w:rPr>
          <w:rFonts w:ascii="Times New Roman" w:hAnsi="Times New Roman" w:cs="Times New Roman"/>
          <w:sz w:val="28"/>
          <w:szCs w:val="28"/>
          <w:lang w:val="en-US"/>
        </w:rPr>
        <w:t>.</w:t>
      </w:r>
    </w:p>
    <w:p w:rsidR="000446A0" w:rsidRPr="002D7EB0" w:rsidRDefault="000446A0" w:rsidP="000446A0">
      <w:pPr>
        <w:spacing w:after="0" w:line="240" w:lineRule="auto"/>
        <w:ind w:firstLine="425"/>
        <w:jc w:val="both"/>
        <w:rPr>
          <w:rFonts w:ascii="Times New Roman" w:hAnsi="Times New Roman" w:cs="Times New Roman"/>
          <w:sz w:val="28"/>
          <w:szCs w:val="28"/>
          <w:lang w:val="en-US"/>
        </w:rPr>
      </w:pPr>
      <w:r w:rsidRPr="002D7EB0">
        <w:rPr>
          <w:rFonts w:ascii="Times New Roman" w:hAnsi="Times New Roman" w:cs="Times New Roman"/>
          <w:sz w:val="28"/>
          <w:szCs w:val="28"/>
        </w:rPr>
        <w:t>Сүзбеденыстықтағамдарменаспаздықөнімдердідайындауүшінжартылаймай</w:t>
      </w:r>
      <w:r w:rsidRPr="002D7EB0">
        <w:rPr>
          <w:rFonts w:ascii="Times New Roman" w:hAnsi="Times New Roman" w:cs="Times New Roman"/>
          <w:sz w:val="28"/>
          <w:szCs w:val="28"/>
          <w:lang w:val="en-US"/>
        </w:rPr>
        <w:t xml:space="preserve"> (9% </w:t>
      </w:r>
      <w:r w:rsidRPr="002D7EB0">
        <w:rPr>
          <w:rFonts w:ascii="Times New Roman" w:hAnsi="Times New Roman" w:cs="Times New Roman"/>
          <w:sz w:val="28"/>
          <w:szCs w:val="28"/>
        </w:rPr>
        <w:t>май</w:t>
      </w:r>
      <w:r w:rsidRPr="002D7EB0">
        <w:rPr>
          <w:rFonts w:ascii="Times New Roman" w:hAnsi="Times New Roman" w:cs="Times New Roman"/>
          <w:sz w:val="28"/>
          <w:szCs w:val="28"/>
          <w:lang w:val="en-US"/>
        </w:rPr>
        <w:t xml:space="preserve">) </w:t>
      </w:r>
      <w:r w:rsidRPr="002D7EB0">
        <w:rPr>
          <w:rFonts w:ascii="Times New Roman" w:hAnsi="Times New Roman" w:cs="Times New Roman"/>
          <w:sz w:val="28"/>
          <w:szCs w:val="28"/>
        </w:rPr>
        <w:t>жәнемайсызсүзбеқолданылады</w:t>
      </w:r>
      <w:r w:rsidRPr="002D7EB0">
        <w:rPr>
          <w:rFonts w:ascii="Times New Roman" w:hAnsi="Times New Roman" w:cs="Times New Roman"/>
          <w:sz w:val="28"/>
          <w:szCs w:val="28"/>
          <w:lang w:val="en-US"/>
        </w:rPr>
        <w:t xml:space="preserve">.  </w:t>
      </w:r>
      <w:r w:rsidRPr="002D7EB0">
        <w:rPr>
          <w:rFonts w:ascii="Times New Roman" w:hAnsi="Times New Roman" w:cs="Times New Roman"/>
          <w:sz w:val="28"/>
          <w:szCs w:val="28"/>
        </w:rPr>
        <w:t>Сүзбеніысқылағанда</w:t>
      </w:r>
      <w:r w:rsidRPr="002D7EB0">
        <w:rPr>
          <w:rFonts w:ascii="Times New Roman" w:hAnsi="Times New Roman" w:cs="Times New Roman"/>
          <w:sz w:val="28"/>
          <w:szCs w:val="28"/>
          <w:lang w:val="en-US"/>
        </w:rPr>
        <w:t xml:space="preserve"> 1 - 2% </w:t>
      </w:r>
      <w:r w:rsidRPr="002D7EB0">
        <w:rPr>
          <w:rFonts w:ascii="Times New Roman" w:hAnsi="Times New Roman" w:cs="Times New Roman"/>
          <w:sz w:val="28"/>
          <w:szCs w:val="28"/>
        </w:rPr>
        <w:t>мөлшеріндешығындарпайдаболады</w:t>
      </w:r>
      <w:r w:rsidRPr="002D7EB0">
        <w:rPr>
          <w:rFonts w:ascii="Times New Roman" w:hAnsi="Times New Roman" w:cs="Times New Roman"/>
          <w:sz w:val="28"/>
          <w:szCs w:val="28"/>
          <w:lang w:val="en-US"/>
        </w:rPr>
        <w:t>.</w:t>
      </w:r>
    </w:p>
    <w:p w:rsidR="000446A0" w:rsidRPr="002D7EB0" w:rsidRDefault="000446A0" w:rsidP="000446A0">
      <w:pPr>
        <w:spacing w:after="0" w:line="240" w:lineRule="auto"/>
        <w:ind w:firstLine="425"/>
        <w:jc w:val="both"/>
        <w:rPr>
          <w:rFonts w:ascii="Times New Roman" w:hAnsi="Times New Roman" w:cs="Times New Roman"/>
          <w:b/>
          <w:bCs/>
          <w:sz w:val="28"/>
          <w:szCs w:val="28"/>
          <w:lang w:val="en-US"/>
        </w:rPr>
      </w:pPr>
    </w:p>
    <w:p w:rsidR="000446A0" w:rsidRPr="002D7EB0" w:rsidRDefault="000446A0" w:rsidP="000446A0">
      <w:pPr>
        <w:spacing w:after="0" w:line="240" w:lineRule="auto"/>
        <w:ind w:firstLine="425"/>
        <w:jc w:val="both"/>
        <w:rPr>
          <w:rFonts w:ascii="Times New Roman" w:hAnsi="Times New Roman" w:cs="Times New Roman"/>
          <w:b/>
          <w:bCs/>
          <w:sz w:val="28"/>
          <w:szCs w:val="28"/>
          <w:lang w:val="en-US"/>
        </w:rPr>
      </w:pPr>
      <w:r w:rsidRPr="002D7EB0">
        <w:rPr>
          <w:rFonts w:ascii="Times New Roman" w:hAnsi="Times New Roman" w:cs="Times New Roman"/>
          <w:b/>
          <w:bCs/>
          <w:sz w:val="28"/>
          <w:szCs w:val="28"/>
        </w:rPr>
        <w:t>Тақырыпбойыншаесептершығаруүлгілері</w:t>
      </w:r>
    </w:p>
    <w:p w:rsidR="000446A0" w:rsidRPr="002D7EB0" w:rsidRDefault="000446A0" w:rsidP="000446A0">
      <w:pPr>
        <w:spacing w:after="0" w:line="240" w:lineRule="auto"/>
        <w:ind w:firstLine="425"/>
        <w:jc w:val="both"/>
        <w:rPr>
          <w:rFonts w:ascii="Times New Roman" w:hAnsi="Times New Roman" w:cs="Times New Roman"/>
          <w:b/>
          <w:bCs/>
          <w:sz w:val="28"/>
          <w:szCs w:val="28"/>
          <w:lang w:val="en-US"/>
        </w:rPr>
      </w:pPr>
    </w:p>
    <w:p w:rsidR="000446A0" w:rsidRPr="002D7EB0" w:rsidRDefault="000446A0" w:rsidP="000446A0">
      <w:pPr>
        <w:spacing w:after="0" w:line="240" w:lineRule="auto"/>
        <w:ind w:firstLine="425"/>
        <w:jc w:val="both"/>
        <w:rPr>
          <w:rFonts w:ascii="Times New Roman" w:hAnsi="Times New Roman" w:cs="Times New Roman"/>
          <w:sz w:val="28"/>
          <w:szCs w:val="28"/>
          <w:lang w:val="en-US"/>
        </w:rPr>
      </w:pPr>
      <w:r w:rsidRPr="002D7EB0">
        <w:rPr>
          <w:rFonts w:ascii="Times New Roman" w:hAnsi="Times New Roman" w:cs="Times New Roman"/>
          <w:sz w:val="28"/>
          <w:szCs w:val="28"/>
        </w:rPr>
        <w:t>Тапсырма</w:t>
      </w:r>
      <w:r w:rsidRPr="002D7EB0">
        <w:rPr>
          <w:rFonts w:ascii="Times New Roman" w:hAnsi="Times New Roman" w:cs="Times New Roman"/>
          <w:sz w:val="28"/>
          <w:szCs w:val="28"/>
          <w:lang w:val="en-US"/>
        </w:rPr>
        <w:t xml:space="preserve"> № 1 (</w:t>
      </w:r>
      <w:r w:rsidRPr="002D7EB0">
        <w:rPr>
          <w:rFonts w:ascii="Times New Roman" w:hAnsi="Times New Roman" w:cs="Times New Roman"/>
          <w:sz w:val="28"/>
          <w:szCs w:val="28"/>
        </w:rPr>
        <w:t>стандарттыемесжұмыртқалардықолданукезіндедайынтағамныңшығымынанықтау</w:t>
      </w:r>
      <w:r w:rsidRPr="002D7EB0">
        <w:rPr>
          <w:rFonts w:ascii="Times New Roman" w:hAnsi="Times New Roman" w:cs="Times New Roman"/>
          <w:sz w:val="28"/>
          <w:szCs w:val="28"/>
          <w:lang w:val="en-US"/>
        </w:rPr>
        <w:t>)</w:t>
      </w:r>
    </w:p>
    <w:p w:rsidR="000446A0" w:rsidRPr="002D7EB0" w:rsidRDefault="000446A0" w:rsidP="000446A0">
      <w:pPr>
        <w:spacing w:after="0" w:line="240" w:lineRule="auto"/>
        <w:ind w:firstLine="425"/>
        <w:jc w:val="both"/>
        <w:rPr>
          <w:rFonts w:ascii="Times New Roman" w:hAnsi="Times New Roman" w:cs="Times New Roman"/>
          <w:sz w:val="28"/>
          <w:szCs w:val="28"/>
          <w:lang w:val="en-US"/>
        </w:rPr>
      </w:pPr>
      <w:r w:rsidRPr="002D7EB0">
        <w:rPr>
          <w:rFonts w:ascii="Times New Roman" w:hAnsi="Times New Roman" w:cs="Times New Roman"/>
          <w:sz w:val="28"/>
          <w:szCs w:val="28"/>
        </w:rPr>
        <w:t>Шарт</w:t>
      </w:r>
      <w:r w:rsidRPr="002D7EB0">
        <w:rPr>
          <w:rFonts w:ascii="Times New Roman" w:hAnsi="Times New Roman" w:cs="Times New Roman"/>
          <w:sz w:val="28"/>
          <w:szCs w:val="28"/>
          <w:lang w:val="en-US"/>
        </w:rPr>
        <w:t xml:space="preserve">.  </w:t>
      </w:r>
      <w:r w:rsidRPr="002D7EB0">
        <w:rPr>
          <w:rFonts w:ascii="Times New Roman" w:hAnsi="Times New Roman" w:cs="Times New Roman"/>
          <w:sz w:val="28"/>
          <w:szCs w:val="28"/>
        </w:rPr>
        <w:t>РецепттержинағыныңІбағанынасәйкесжалпысалмағы</w:t>
      </w:r>
      <w:r w:rsidRPr="002D7EB0">
        <w:rPr>
          <w:rFonts w:ascii="Times New Roman" w:hAnsi="Times New Roman" w:cs="Times New Roman"/>
          <w:sz w:val="28"/>
          <w:szCs w:val="28"/>
          <w:lang w:val="en-US"/>
        </w:rPr>
        <w:t xml:space="preserve"> 40 </w:t>
      </w:r>
      <w:r w:rsidRPr="002D7EB0">
        <w:rPr>
          <w:rFonts w:ascii="Times New Roman" w:hAnsi="Times New Roman" w:cs="Times New Roman"/>
          <w:sz w:val="28"/>
          <w:szCs w:val="28"/>
        </w:rPr>
        <w:t>гжұмыртқаныпайдаланукезінде</w:t>
      </w:r>
      <w:r w:rsidRPr="002D7EB0">
        <w:rPr>
          <w:rFonts w:ascii="Times New Roman" w:hAnsi="Times New Roman" w:cs="Times New Roman"/>
          <w:sz w:val="28"/>
          <w:szCs w:val="28"/>
          <w:lang w:val="en-US"/>
        </w:rPr>
        <w:t xml:space="preserve"> «</w:t>
      </w:r>
      <w:r w:rsidRPr="002D7EB0">
        <w:rPr>
          <w:rFonts w:ascii="Times New Roman" w:hAnsi="Times New Roman" w:cs="Times New Roman"/>
          <w:sz w:val="28"/>
          <w:szCs w:val="28"/>
        </w:rPr>
        <w:t>Жұмыртқагрелесі</w:t>
      </w:r>
      <w:r w:rsidRPr="002D7EB0">
        <w:rPr>
          <w:rFonts w:ascii="Times New Roman" w:hAnsi="Times New Roman" w:cs="Times New Roman"/>
          <w:sz w:val="28"/>
          <w:szCs w:val="28"/>
          <w:lang w:val="en-US"/>
        </w:rPr>
        <w:t xml:space="preserve">» </w:t>
      </w:r>
      <w:r w:rsidRPr="002D7EB0">
        <w:rPr>
          <w:rFonts w:ascii="Times New Roman" w:hAnsi="Times New Roman" w:cs="Times New Roman"/>
          <w:sz w:val="28"/>
          <w:szCs w:val="28"/>
        </w:rPr>
        <w:t>тағамыныңбірбөлігініңсалмағынанықтаңыз</w:t>
      </w:r>
      <w:r w:rsidRPr="002D7EB0">
        <w:rPr>
          <w:rFonts w:ascii="Times New Roman" w:hAnsi="Times New Roman" w:cs="Times New Roman"/>
          <w:sz w:val="28"/>
          <w:szCs w:val="28"/>
          <w:lang w:val="en-US"/>
        </w:rPr>
        <w:t>.</w:t>
      </w:r>
    </w:p>
    <w:p w:rsidR="000446A0" w:rsidRPr="002D7EB0" w:rsidRDefault="000446A0" w:rsidP="000446A0">
      <w:pPr>
        <w:spacing w:after="0" w:line="240" w:lineRule="auto"/>
        <w:ind w:firstLine="425"/>
        <w:jc w:val="both"/>
        <w:rPr>
          <w:rFonts w:ascii="Times New Roman" w:hAnsi="Times New Roman" w:cs="Times New Roman"/>
          <w:sz w:val="28"/>
          <w:szCs w:val="28"/>
          <w:lang w:val="en-US"/>
        </w:rPr>
      </w:pPr>
      <w:r w:rsidRPr="002D7EB0">
        <w:rPr>
          <w:rFonts w:ascii="Times New Roman" w:hAnsi="Times New Roman" w:cs="Times New Roman"/>
          <w:sz w:val="28"/>
          <w:szCs w:val="28"/>
        </w:rPr>
        <w:t>Шешім</w:t>
      </w:r>
    </w:p>
    <w:p w:rsidR="000446A0" w:rsidRPr="002D7EB0" w:rsidRDefault="000446A0" w:rsidP="000446A0">
      <w:pPr>
        <w:spacing w:after="0" w:line="240" w:lineRule="auto"/>
        <w:ind w:firstLine="425"/>
        <w:jc w:val="both"/>
        <w:rPr>
          <w:rFonts w:ascii="Times New Roman" w:hAnsi="Times New Roman" w:cs="Times New Roman"/>
          <w:sz w:val="28"/>
          <w:szCs w:val="28"/>
          <w:lang w:val="en-US"/>
        </w:rPr>
      </w:pPr>
      <w:r w:rsidRPr="002D7EB0">
        <w:rPr>
          <w:rFonts w:ascii="Times New Roman" w:hAnsi="Times New Roman" w:cs="Times New Roman"/>
          <w:sz w:val="28"/>
          <w:szCs w:val="28"/>
          <w:lang w:val="en-US"/>
        </w:rPr>
        <w:lastRenderedPageBreak/>
        <w:t xml:space="preserve"> 1. </w:t>
      </w:r>
      <w:r w:rsidRPr="002D7EB0">
        <w:rPr>
          <w:rFonts w:ascii="Times New Roman" w:hAnsi="Times New Roman" w:cs="Times New Roman"/>
          <w:sz w:val="28"/>
          <w:szCs w:val="28"/>
        </w:rPr>
        <w:t>Рецепттержинағының</w:t>
      </w:r>
      <w:r w:rsidRPr="002D7EB0">
        <w:rPr>
          <w:rFonts w:ascii="Times New Roman" w:hAnsi="Times New Roman" w:cs="Times New Roman"/>
          <w:sz w:val="28"/>
          <w:szCs w:val="28"/>
          <w:lang w:val="en-US"/>
        </w:rPr>
        <w:t xml:space="preserve"> No456 </w:t>
      </w:r>
      <w:r w:rsidRPr="002D7EB0">
        <w:rPr>
          <w:rFonts w:ascii="Times New Roman" w:hAnsi="Times New Roman" w:cs="Times New Roman"/>
          <w:sz w:val="28"/>
          <w:szCs w:val="28"/>
        </w:rPr>
        <w:t>рецептібойыншабізтабиғижұмыртқаботқасыныңбірбөлігіндайындауүшінәрқайсысы</w:t>
      </w:r>
      <w:r w:rsidRPr="002D7EB0">
        <w:rPr>
          <w:rFonts w:ascii="Times New Roman" w:hAnsi="Times New Roman" w:cs="Times New Roman"/>
          <w:sz w:val="28"/>
          <w:szCs w:val="28"/>
          <w:lang w:val="en-US"/>
        </w:rPr>
        <w:t xml:space="preserve"> 40 </w:t>
      </w:r>
      <w:r w:rsidRPr="002D7EB0">
        <w:rPr>
          <w:rFonts w:ascii="Times New Roman" w:hAnsi="Times New Roman" w:cs="Times New Roman"/>
          <w:sz w:val="28"/>
          <w:szCs w:val="28"/>
        </w:rPr>
        <w:t>гсалмақтан</w:t>
      </w:r>
      <w:r w:rsidRPr="002D7EB0">
        <w:rPr>
          <w:rFonts w:ascii="Times New Roman" w:hAnsi="Times New Roman" w:cs="Times New Roman"/>
          <w:sz w:val="28"/>
          <w:szCs w:val="28"/>
          <w:lang w:val="en-US"/>
        </w:rPr>
        <w:t xml:space="preserve"> 3 </w:t>
      </w:r>
      <w:r w:rsidRPr="002D7EB0">
        <w:rPr>
          <w:rFonts w:ascii="Times New Roman" w:hAnsi="Times New Roman" w:cs="Times New Roman"/>
          <w:sz w:val="28"/>
          <w:szCs w:val="28"/>
        </w:rPr>
        <w:t>жұмыртқаалукерекекенінанықтаймыз</w:t>
      </w:r>
      <w:r w:rsidRPr="002D7EB0">
        <w:rPr>
          <w:rFonts w:ascii="Times New Roman" w:hAnsi="Times New Roman" w:cs="Times New Roman"/>
          <w:sz w:val="28"/>
          <w:szCs w:val="28"/>
          <w:lang w:val="en-US"/>
        </w:rPr>
        <w:t xml:space="preserve">, </w:t>
      </w:r>
      <w:r w:rsidRPr="002D7EB0">
        <w:rPr>
          <w:rFonts w:ascii="Times New Roman" w:hAnsi="Times New Roman" w:cs="Times New Roman"/>
          <w:sz w:val="28"/>
          <w:szCs w:val="28"/>
        </w:rPr>
        <w:t>соданкейінжұмыртқалардыңжалпысалмағыболады</w:t>
      </w:r>
      <w:r w:rsidRPr="002D7EB0">
        <w:rPr>
          <w:rFonts w:ascii="Times New Roman" w:hAnsi="Times New Roman" w:cs="Times New Roman"/>
          <w:sz w:val="28"/>
          <w:szCs w:val="28"/>
          <w:lang w:val="en-US"/>
        </w:rPr>
        <w:t>.</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3 х 0,040 = 0,120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2. 3 дана таза салмағын анықтаңыз.  егер массасы 40 г жұмыртқа үшін конверсия коэффициенті 0,870 болса, (7) формула бойынша: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Mn = 0,120 х 0,870 = 0,104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3. Рецептте көрсетілген жұмыртқалардың таза салмағы 120 г құрайды, сондықтан салмақтың айырмашылығы келесідей болады: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0.120-0.104 = 0,016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4. Ыдыс шығаруды термиялық өңдеу кезіндегі шығындарды ескере отырып қайта есептейміз.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Ол үшін шикізат жиынтығының таза массасын табамыз: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 жұмыртқа - 0,104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 сүт - 0,060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 май - 0,010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Барлығы 0,174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5. «Ыдыс-аяқтар мен ұн өнімдерін термиялық өңдеу кезіндегі шығындар мөлшері» кестесінде (рецепттер жинағы) жаңа піскен жұмыртқалардан алынған жұмыртқа грелесі қуыру кезінде салмағының 13% жоғалтатыны көрсетілген.  Осыны ескере отырып, біз (8) формула бойынша осы тағамның өнімділігін анықтаймыз: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Mg / b = 0.174 x (100-13) / 100 = 0.151</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Жауап.  Жалпы салмағы 40 г жұмыртқаны қолданған кезде, дайын өнім</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тағамдар 151 г құрайды.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Тапсырма № 2 (берілген мөлшердегі шикізаттан тағамдардың порциясын анықтау)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Шарт.  Рецепттер кітабының III бағанына сәйкес 18 кг сүзбеден жалқау тұшпара қанша порция жасауға болады?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Шешім</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 Рецепттер жинағының No 491 рецепті бойынша қайнатылған жалқау тұшпараның бір бөлігі 190 г жалқау тұшпара (жартылай фабрикат) екенін анықтаңыз.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2. Рецепттер жинағының No 490 рецептінен 1 кг ірімшік тұшпара (жартылай фабрикат) - 820 г дайындауға қанша сүзбе жұмсалатынын анықтаймыз.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3. Пропорциядан 18 кг сүзбеден қанша килограмм жалқау тұшпара (жартылай фабрикат) дайындауға болатындығын анықтаймыз: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1-0.820;</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х - 18;</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х = 18 х 1 / 0,820 = 21,95 кг</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4. 21.951 кг жалқау тұшпарадағы (жартылай фабрикат) порция санын табыңыз: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21.951: 0.190 = 116 сыбаға.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lastRenderedPageBreak/>
        <w:t xml:space="preserve"> Жауап.  18 кг сүзбеден 116 порция қайнатылған жалқау тұшпара дайындауға болады.</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b/>
          <w:bCs/>
          <w:sz w:val="28"/>
          <w:szCs w:val="28"/>
        </w:rPr>
      </w:pPr>
      <w:r w:rsidRPr="002D7EB0">
        <w:rPr>
          <w:rFonts w:ascii="Times New Roman" w:hAnsi="Times New Roman" w:cs="Times New Roman"/>
          <w:b/>
          <w:bCs/>
          <w:sz w:val="28"/>
          <w:szCs w:val="28"/>
        </w:rPr>
        <w:t xml:space="preserve"> Оқушылардың сабаққа дайындалуы бойынша ұсыныстар</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Студент практикалық сабаққа дайындалуы керек.  Дайындық практикалық сабақ материалын дәрістер конспектілерін, оқулықтар мен оқу-әдістемелік құралдарды пайдалану арқылы оқудан тұрады.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Тәжірибелік сабақта студенттер тамақ дайындау технологиясын және тамақ дайындауға қажетті шикізат мөлшерін технологиялық есептеу әдісін үйренеді.  Пісіруге арналған рецепттер жинағымен жұмыс жасау әдісімен танысыңыз.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Тәжірибелік сабақ барысында студенттер:</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 рецепттер жинағымен жұмыс істеу әдісін оқытушымен бірге жүргізу;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 тамақ дайындау технологиясын сипаттау және типтік технологиялық есептеу бойынша оқытушымен жұмысты жүргізу, мысалы, жұмыртқа мен сүзбеден жасалған тағамдардың технологиялық есебі алынады;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 бақылау нұсқалары бойынша жұмыртқа мен сүзбеден жасалған тағамдардың технологиялық есебін есептеу.</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Үй тапсырмасы практикалық сабақтың тақырыбына сәйкес орындалады.  Студент бақылау тапсырмасының нұсқасына сәйкес (мұғалім әр оқушыға жеке тапсырма береді) келесі практикалық сабақта әр үй жұмысын мұғалімге тапсырады.</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b/>
          <w:bCs/>
          <w:sz w:val="28"/>
          <w:szCs w:val="28"/>
        </w:rPr>
      </w:pPr>
      <w:r w:rsidRPr="002D7EB0">
        <w:rPr>
          <w:rFonts w:ascii="Times New Roman" w:hAnsi="Times New Roman" w:cs="Times New Roman"/>
          <w:b/>
          <w:bCs/>
          <w:sz w:val="28"/>
          <w:szCs w:val="28"/>
        </w:rPr>
        <w:t xml:space="preserve"> Сабақтағы тапсырма және жұмыс тәртібі:</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 Мұғалім оқушыларды ыдыс-аяқтың рецепттер жинағымен жұмыс істеу әдісімен таныстырады.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1.1 Рецепттер жинағында студенттер өндіріс технологиясымен және жұмыртқа мен сүзбеден жасалған тағамдардың рецепттерімен танысады.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1.2 Мұғалім, мысалы, гарнирлердің бір түрін таңдайды (мысалы, «Egg gruel» тағамы), тағамды жасау технологиясын сипаттайды және оқушылармен бірге технологиялық есеп жүргізеді.</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1.3 Мұғалім оқушыны тақтаға шақырады, ыдыс-аяқ жасау технологиясын бөлшектейді және оқушылармен бірге келесі есептің технологиялық есебін жүргізеді.</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2. Мұғалім әр оқушыға бақылау тапсырмаларының нұсқасына сәйкес жеке тапсырма береді.  Сабақ соңында есептердің шешілуі тексеріледі.  Әрбір оқушы үшін мұғалім үй тапсырмасын береді, оны оқушы келесі практикалық сабақта мұғалімге тапсырады.</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Техникалық және аспаптық құралдар:</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Қалам, ноутбук, микрокалькулятор.</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b/>
          <w:bCs/>
          <w:sz w:val="28"/>
          <w:szCs w:val="28"/>
        </w:rPr>
        <w:t xml:space="preserve"> Үй тапсырмаларының тізімі мен түрлері</w:t>
      </w:r>
      <w:r w:rsidRPr="002D7EB0">
        <w:rPr>
          <w:rFonts w:ascii="Times New Roman" w:hAnsi="Times New Roman" w:cs="Times New Roman"/>
          <w:sz w:val="28"/>
          <w:szCs w:val="28"/>
        </w:rPr>
        <w:t>:</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 Рецепттер жинағына сәйкес, үй тапсырмасы бойынша берілген жұмыртқа мен сүзбеден әр түрлі тағам түрлерін таңдаңыз.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2. Осы тағамның жасалу технологиясын сипаттаңыз.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3. Осы тағамның технологиялық есебін орындаңыз.</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b/>
          <w:bCs/>
          <w:sz w:val="28"/>
          <w:szCs w:val="28"/>
        </w:rPr>
      </w:pPr>
      <w:r w:rsidRPr="002D7EB0">
        <w:rPr>
          <w:rFonts w:ascii="Times New Roman" w:hAnsi="Times New Roman" w:cs="Times New Roman"/>
          <w:b/>
          <w:bCs/>
          <w:sz w:val="28"/>
          <w:szCs w:val="28"/>
          <w:lang w:val="kk-KZ"/>
        </w:rPr>
        <w:t>СӨЖ</w:t>
      </w:r>
      <w:r w:rsidRPr="002D7EB0">
        <w:rPr>
          <w:rFonts w:ascii="Times New Roman" w:hAnsi="Times New Roman" w:cs="Times New Roman"/>
          <w:b/>
          <w:bCs/>
          <w:sz w:val="28"/>
          <w:szCs w:val="28"/>
        </w:rPr>
        <w:t>тапсырмалары</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Мұғалім әр оқушыға бақылау тапсырмаларының нұсқасы бойынша жеке үй тапсырмасын береді - (мысал # 1 * - бұл мысалда жұлдызшамен үй тапсырмасы берілген), оны студент келесі практикалық сабақта мұғалімге тапсырады.</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b/>
          <w:bCs/>
          <w:sz w:val="28"/>
          <w:szCs w:val="28"/>
        </w:rPr>
      </w:pPr>
      <w:r w:rsidRPr="002D7EB0">
        <w:rPr>
          <w:rFonts w:ascii="Times New Roman" w:hAnsi="Times New Roman" w:cs="Times New Roman"/>
          <w:b/>
          <w:bCs/>
          <w:sz w:val="28"/>
          <w:szCs w:val="28"/>
        </w:rPr>
        <w:t>Студенттердің өзіндік жұмысына арналған есептердің нұсқалары</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 *.  Дайын омлеттің бір бөлігінің шығуын анықтаңыз (рецепттер кітабының 1-бағанында), егер өндірісте салмағы 60 г болатын тауықтың жұмыртқасы болса.Омлет жасағанда жұмыртқаның таза салмағының айырмашылығын анықтаңыз.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2. Табиғи жұмыртқаның 25 порциясын дайындаған кезде алынған шығынды анықтаңыз, егер оны дайындауда жалпы салмағы 36 г кішкентай жұмыртқа қолданылса.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2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 *.  Ыстық дүкенде бақылау тексерісі кезінде табиғи омлетке дайындалған қабығы жоқ 3 кг жұмыртқа болды.  Аспаз жұмыртқаның орташа салмағы 46 г жұмсалса, бір бөлікке қанша жұмыртқа жұмсады?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2. Рецепттер жинағының І бағанына сәйкес 10 кг омлет қоспасындағы өнімнің мөлшерін анықтаңыз, егер оны дайындау үшін жалпы салмағы 55 г жұмыртқа қолданылған болса.Табиғи омлетті дайындауда термиялық өңдеу кезінде алынған шығындарды анықтаңыз.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3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 *.  Табиғи жұмыртқа ботқасынан 80 порцияға арналған өнімдердің санын рецепттер жинағының І бағанына сәйкес есептеңіз, егер меланж, жұмыртқа ұнтағы қолданылса.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2. 150 дана ауыстырыңыз.  меланж қосылған жұмыртқа, құрғақ жұмыртқа ұнтағы.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4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 *.  Көкөністер қосылған қуырылған жұмыртқаның 40 порциясы үшін тағам тағайындаңыз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2. Рецепттер кітабының III бағанына сәйкес ақпанда қуырылған жұмыртқа мен қуырылған картоптың 80 порциясын дайындауға арналған өнімдердің санын есептеңіз.  Осы тағамды термиялық өңдеу кезіндегі шығындарды анықтаңыз.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5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lastRenderedPageBreak/>
        <w:t xml:space="preserve"> 1 *.  Майлылығы төмен сүзбе қолданылса, рецепттер жинағының І бағанына сәйкес 50 порция қайнатылған жалқау тұшпара дайындауға арналған өнімдердің санын анықтаңыз.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2. Рецепттер жинағының І бағанына сәйкес тәтті сүт тұздығымен пісірілген 30 порция сүзбе пудингін дайындауға арналған өнімдерді жазыңыз.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6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 *.  3 кг жұмыртқа ұнтағынан неше порция табиғи омлет жасауға болады?  Рецепттер жинағының II бағанына сәйкес термиялық өңдеу кезіндегі шығындарды анықтаңыз.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2. Рецепттер жинағының III бағанына сәйкес 5 кг меланждан жасауға болатын партиялардың санын анықтаңыз.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7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 *.  Егер сізде 2 кг құрғақ жұмыртқа ұнтағы және 5 кг қайнатылған қабығынан тазартылған картоп болса, қаңтарда дайындалатын қуырылған омлеттің порциясын анықтаңыз.  Жалпы картоп қаншаға жұмсалады?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2. Рецепттер жинағының І бағанына сәйкес 10 кг сүзбе массасынан дайындауға болатын ірімшік пирогтарының санын табыңыз.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8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 23 кг сүзбеден алынған сүзбе құймақтарының санын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2 *.  Егер сізде 38 кг сүзбе, 4 кг қарақұмық және 5 кг мейіз болса, сүзбе мен жармадан пісірілген ірімшік құймасы, пудингі (рецепттер жинағының І бағанына сәйкес) қанша порция дайындауға болады?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9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 *.  17 кг сүзбе бар болса, рецепттер кітабының III бағанында қанша ірімшік кастрюлін жасауға болады?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2. 6,2 кг сүзбеден қанша порция қайнатылған жалқау тұшпара жасауға болады?</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10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 *.  Рецепттер жинағының І бағанына сәйкес 16 кг сүзбе массасынан сүзбе кілегейінің санын есептеңіз.  Қалған өнімдер қойындысының қалай өзгеретінін анықтаңыз.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2. Егер сіз пастерленбеген сүттен сүзбе алған болсаңыз, кез-келген тағамды дайындаудың технологиясын жасаңыз және дайындалған тағамды термиялық өңдеу режимін анықтаңыз.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11 нұсқа</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 *.  Табиғи омлеттің 5 порциясын дайындау үшін жұмыртқалардың қажетті санын есептеп, оларды механикалық өңдеудің кезегін жасаңыз.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2. Омлетті ірімшікпен дайындауға арналған негізгі және қосалқы жабдықты дайындаңыз және 1-ші санаттағы кафеге арналған тағамның құнын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b/>
          <w:bCs/>
          <w:sz w:val="28"/>
          <w:szCs w:val="28"/>
        </w:rPr>
      </w:pPr>
      <w:r w:rsidRPr="002D7EB0">
        <w:rPr>
          <w:rFonts w:ascii="Times New Roman" w:hAnsi="Times New Roman" w:cs="Times New Roman"/>
          <w:b/>
          <w:bCs/>
          <w:sz w:val="28"/>
          <w:szCs w:val="28"/>
        </w:rPr>
        <w:t xml:space="preserve"> Есеп беру нысаны</w:t>
      </w:r>
    </w:p>
    <w:p w:rsidR="000446A0" w:rsidRPr="002D7EB0" w:rsidRDefault="000446A0" w:rsidP="000446A0">
      <w:pPr>
        <w:spacing w:after="0" w:line="240" w:lineRule="auto"/>
        <w:ind w:firstLine="425"/>
        <w:jc w:val="both"/>
        <w:rPr>
          <w:rFonts w:ascii="Times New Roman" w:hAnsi="Times New Roman" w:cs="Times New Roman"/>
          <w:b/>
          <w:bCs/>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lastRenderedPageBreak/>
        <w:t xml:space="preserve"> Орындалған жұмысты көрсету және тексеру, тағамды өндіру технологиясының сипаттамасы және оның технологиялық есебі.</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b/>
          <w:bCs/>
          <w:sz w:val="28"/>
          <w:szCs w:val="28"/>
        </w:rPr>
      </w:pPr>
      <w:r w:rsidRPr="002D7EB0">
        <w:rPr>
          <w:rFonts w:ascii="Times New Roman" w:hAnsi="Times New Roman" w:cs="Times New Roman"/>
          <w:b/>
          <w:bCs/>
          <w:sz w:val="28"/>
          <w:szCs w:val="28"/>
        </w:rPr>
        <w:t>тест сұрақтары</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 Рецепттер жинағымен жұмыс жасау әдісі.</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2. Жұмыртқа мен сүзбеден әр түрлі тағам түрлерін өндіру технологиясын сипаттаңыз.</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3. Жұмыртқа мен сүзбеден әр түрлі тағам түрлерін технологиялық есептеу.</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b/>
          <w:bCs/>
          <w:sz w:val="28"/>
          <w:szCs w:val="28"/>
        </w:rPr>
      </w:pPr>
      <w:r w:rsidRPr="002D7EB0">
        <w:rPr>
          <w:rFonts w:ascii="Times New Roman" w:hAnsi="Times New Roman" w:cs="Times New Roman"/>
          <w:b/>
          <w:bCs/>
          <w:sz w:val="28"/>
          <w:szCs w:val="28"/>
        </w:rPr>
        <w:t xml:space="preserve"> Ұсынылатын әдебиет:</w:t>
      </w:r>
    </w:p>
    <w:p w:rsidR="000446A0" w:rsidRPr="002D7EB0" w:rsidRDefault="000446A0" w:rsidP="000446A0">
      <w:pPr>
        <w:spacing w:after="0" w:line="240" w:lineRule="auto"/>
        <w:ind w:firstLine="425"/>
        <w:jc w:val="both"/>
        <w:rPr>
          <w:rFonts w:ascii="Times New Roman" w:hAnsi="Times New Roman" w:cs="Times New Roman"/>
          <w:b/>
          <w:bCs/>
          <w:sz w:val="28"/>
          <w:szCs w:val="28"/>
        </w:rPr>
      </w:pPr>
      <w:r w:rsidRPr="002D7EB0">
        <w:rPr>
          <w:rFonts w:ascii="Times New Roman" w:hAnsi="Times New Roman" w:cs="Times New Roman"/>
          <w:b/>
          <w:bCs/>
          <w:sz w:val="28"/>
          <w:szCs w:val="28"/>
        </w:rPr>
        <w:t xml:space="preserve"> Негізгі әдебиеттер</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 Mglinets A.I.  Қоғамдық тамақтандыру өндірісінің технологиясы / А.И.  Mglinets, N.A.  Акимова, Г.Н.  Дзюба және басқалар - Санкт-Петербург: Троицкий Мост, 2010–736б.</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2. Кузнецова Л.С.  Кондитер өндірісінің технологиясы және ұйымдастырылуы / Л.С.  Кузнецова.  - М .: Ред.  «Академия» орталығы, 2009. - 480 б.</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3. Артемова Е.Н. Қоғамдық тамақтану өнімдері технологиясының негіздері: оқу құралы.  жәрдемақы / Е.Н.  Артемова - М.: Кнорус, 2008 .-- 336 б.</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4. Домарецкий В.А.  Қоғамдық тамақтану технологиясы: оқу құралы.  жәрдемақы / Домарецкий В.А.  - М.: Форум, 2008. - 400 б.</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5. Мугинова Г.Р. Технологиялық есептер жинағы және оларды шешу әдістері [Мәтін]: оқу құралы.  жәрдемақы / Г.Р.Мугинова, Дж.  В.Рыжов.  Екатеринбург: GOU VPO баспасы «Рос.  мемлекет  проф-пед.  un-t «, 2009. 117 б.</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6. Голунова Л.Е., Лабзина М.Т.  Қоғамдық тамақтандыру мекемелеріне арналған тағамдар мен аспаздық өнімдер рецептерінің жиынтығы.  - 13-ші басылым, Аян.  және қосыңыз.  - SPb.: Profi, 2009.-776 б.</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7. Джабоева А.С., Тамова М.Ю.  Қоғамдық тамақтану технологиясы: тапсырмалар жинағы: оқу құралы / А.С.  Джабоева, М.Ю.  Тамова - М.: Магистр: INFRA-M, 2012. - 256 ж.</w:t>
      </w:r>
    </w:p>
    <w:p w:rsidR="000446A0" w:rsidRPr="002D7EB0" w:rsidRDefault="000446A0" w:rsidP="000446A0">
      <w:pPr>
        <w:spacing w:after="0" w:line="240" w:lineRule="auto"/>
        <w:ind w:firstLine="425"/>
        <w:jc w:val="both"/>
        <w:rPr>
          <w:rFonts w:ascii="Times New Roman" w:hAnsi="Times New Roman" w:cs="Times New Roman"/>
          <w:b/>
          <w:bCs/>
          <w:sz w:val="28"/>
          <w:szCs w:val="28"/>
        </w:rPr>
      </w:pPr>
      <w:r w:rsidRPr="002D7EB0">
        <w:rPr>
          <w:rFonts w:ascii="Times New Roman" w:hAnsi="Times New Roman" w:cs="Times New Roman"/>
          <w:b/>
          <w:bCs/>
          <w:sz w:val="28"/>
          <w:szCs w:val="28"/>
          <w:lang w:val="kk-KZ"/>
        </w:rPr>
        <w:t>Қо</w:t>
      </w:r>
      <w:r w:rsidRPr="002D7EB0">
        <w:rPr>
          <w:rFonts w:ascii="Times New Roman" w:hAnsi="Times New Roman" w:cs="Times New Roman"/>
          <w:b/>
          <w:bCs/>
          <w:sz w:val="28"/>
          <w:szCs w:val="28"/>
        </w:rPr>
        <w:t>сымша әдебиеттер</w:t>
      </w:r>
    </w:p>
    <w:p w:rsidR="000446A0" w:rsidRPr="002D7EB0" w:rsidRDefault="000446A0" w:rsidP="000446A0">
      <w:pPr>
        <w:spacing w:after="0" w:line="240" w:lineRule="auto"/>
        <w:ind w:firstLine="425"/>
        <w:jc w:val="both"/>
        <w:rPr>
          <w:rFonts w:ascii="Times New Roman" w:hAnsi="Times New Roman" w:cs="Times New Roman"/>
          <w:b/>
          <w:bCs/>
          <w:sz w:val="28"/>
          <w:szCs w:val="28"/>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8. Поздняковский В.М.  Тамақтанудың, тамақ өнімдерінің сапасы мен қауіпсіздігінің гигиеналық негіздері: Оқу құралы / В.М.  Поздняковский - Новосибирск: Сиб.  univ.  баспасы, 2007–455 жж</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9. Қоғамдық тамақтану қызметкерінің анықтамалығы / Ред.  М.П.  Могильный.- М.: ДеЛи плюс, 2011. - 656 ж.</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10. Аспаздың үлкен аспаздық энциклопедиясы: пер.  ағылшын тілінен.  - М.: AST: Astrel, 2008. - 823б.</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13 практикалық жұмыс</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Сабақтың тақырыбы: Пісіру технологиясы және аспаздық және кондитерлік өнімдер рецептерінің технологиялық есебі</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Сабақтың жоспары: Аспаздық және кондитерлік өнімдер рецептер жиынтығынан рецептердің дайындау технологиясын және технологиялық есебімен танысу және зерттеу.</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 Студенттерді аспаздық және кондитерлік өнімдерді дайындауда рецепттер жинағымен жұмыс жасау әдістемесімен таныстыру.</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2. Студенттерді тағам дайындау технологиясымен және тағамның технологиялық есебімен таныстыру.  Мысалы, пончиктердің типтік технологиялық есебі алынады.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3. Бақылау нұсқалары бойынша студенттер аспаздық және кондитерлік өнімдердің технологиялық есебін жүргізеді.</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Сабақтың мақсаты мен міндеттері, қабілеттері, біліктері мен дағдылары: Аспаздық және кондитерлік өнімдердің әр түрлі түрлерін дайындау технологиясы мен рецепттер жинағымен жұмыс жасау әдістемесін оқып үйрену.  Студенттерге аспаздық және кондитерлік өнімдерді дайындауда қажетті шикізат мөлшерін технологиялық есептеулерді жүргізуді үйрету.  Жартылай фабрикаттың массасын және қалдықтардың мөлшерін анықтаңыз.  Пісіруге арналған жалпы салмақты есептеңіз.  Ұннан жасалған тағамдар мен аспаздық өнімдердің қажетті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Қысқаша теориялық ақпарат</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Сүт немесе су, қант, май, жұмыртқа, қаймақ және басқа да кейбір өнімдер қосылған жоғары, бірінші және екінші сұрыптағы ұсақ ұннан жасалған ұн өнімдері.  Пісірілген тағамдардың көп бөлігі ашытқымен дайындалады.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Ұнның сорты көрсетілмеген рецептерде кез-келген түрдегі ұнды қолдануға рұқсат етіледі.  Ұннан жасалған тағамдарға арналған рецептерде ұнды тұтыну нормалары оның ылғалдылығын ескермей берілген.  Барлық ұн аспаздық өнімдерінің рецептілерінде бидай ұнын тұтыну негізгі ылғалдылықпен 14,5% көрсетілген.  Бидай ұнын қолданған кезде оның ылғалдылығы 14,5% -дан төмен болады, оны тұтыну ұн ылғалының төмендеуінің әрбір пайызына 1% -ке азаяды.  Бұл жағдайда ылғалдың шығыны бірдей мөлшерде артады.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Ұнды қолданған жағдайда ылғалдылығы 14,5% -дан жоғары, оны тұтыну сәйкесінше артады, рецептте көзделген ылғал мөлшері азаяды.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Тапсырмаларды орындау үшін қажетті анықтамалық деректер:</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 рецепттер (рецепттер жинағы)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 өнімдерді пісіру кезінде өзара алмастыру нормалары (No 2 қосымша)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-шикізат шығынын, жартылай фабрикаттар мен дайын өнімді шығаруды есептеу (қосымша 5)</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lastRenderedPageBreak/>
        <w:t xml:space="preserve"> Тақырып бойынша есептер шығару үлгілері</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 есеп</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Шарт.  450 дана пісіру үшін 13,5% ылғалдылығы бар ұнның мөлшерін есептеңіз.  № 690 рецепт бойынша пончиктер.</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Шешім 1.  № 690 рецепт бойынша, 100 дана дайындау үшін.  пончиктерге 2650 г ұн қажет.</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Пропорцияны жасайық:</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100 дана.  пончиктер - 2650 г ұн</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450 дана.  пончиктер - x г ұн.</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X = 2650 x 450: 100 = 11925 (ж)</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Жауап: 450 дана пісіруге арналған.  No 690 рецепт бойынша пончиктер, сізге 1380% ылғалдылығы бар 11806 г ұн қабылдау қажет.</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№2 есеп</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Шарт.  No659 рецепт бойынша тұшпараға 6 кг қамыр дайындау үшін ылғалдылығы 16,5% ұнның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Шешім 1.  No659 рецепт бойынша тұшпара үшін 1000 г қамыр дайындау үшін 700 г ұн қажет.</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Пропорцияны жасайық:</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 кг қамыр - 0,7 г ұн</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6 кг қамыр - х г ұн.</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X = 0,7 x 6: 100 = 4,2 (g)</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 Кәсіпорынға түскен ұнның ылғалдылығы 14,5% құрайды.  Сондықтан ұнды негізгі ылғалдылығы бар ұнға арналған рецептте қарастырылғаннан 2% артық тұтыну керек, яғни.</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4.2 + 4.2 x 0.02 = 4.284 (кг).</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Жауап: No 659 рецепт бойынша тұшпараға 6 кг қамыр дайындау үшін ылғалдылығы 16,5% болатын 4,284 кг ұн алу керек.</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Есеп 3</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Шарт.  400 дана пісіру үшін ұнды тұтынудың айырмашылығын есептеңіз (13,5 және 15,5% ылғалдылығы бар ұн).  № 697 рецепт бойынша 50г өнімі бар жеңіл пирогтар</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Шешім.  1. 400 дана пісіруге арналған ұнның мөлшерін есептеу.  растегаев.  100 дана дайындауға арналған No697 рецепт бойынша.  пирогтар 2950г ұн.  Сондықтан 400 дана пісіруге арналған.  бұл 4 есе көп болады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2950 = 11800 (ж)</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2. 13,55 ылғалдылығымен ұнның мөлшерін есептеу:</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11800 - 11800 x 1: 100 = 11682 (ж)</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3. 15,5% ылғалдылығы бар ұн мөлшерін есептеу</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11800 + 11800 x 1: 100 = 11918 (ж)</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4. Айырмашылығын табыңыз: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11918 - 11682 = 236 (ж)</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Жауап: 400 дана пісіру үшін 13,5 және 15,5% ылғалдылығы бар ұнды тұтынудың айырмашылығы.  № 697 рецепт бойынша 50 г өнімі бар тағамдар пирогтары 236 г құрайды.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lastRenderedPageBreak/>
        <w:t xml:space="preserve"> Есеп № 4</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Шарт.  Наурызда жалпы салмағы 20 кг сәбіз қатысуымен No687/726 рецепт бойынша дайындалуы мүмкін сәбіз қосылған пісірілген пирогтардың санын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Шешім.  1. Сәбіздің таза массасын есептеу.</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No5 қосымшаға сәйкес суық өңдеу кезінде қалдықтар мен шығындар шикізаттың жалпы салмағының 25% құрайды.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M нетто = 20 - 20 x 25: 100 = 15 (кг)</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2. 15 кг сәбізден тартылған ет мөлшерін есептеу.</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No 726 рецепт бойынша 1000 г тартылған ет дайындау үшін 1087 г сәбіз қажет</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Пропорцияны жасайық:</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1087 г сәбіз - 1000 г фарш</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15000г сәбіз - xg тартылған ет</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X = 13799,45 (ж)</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3. Пирогтардың санын есептеу.</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100 дана дайындауға арналған No687 рецепт бойынша.  бәліштерге 2500гр тартылған ет қажет.</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Пропорцияны жасайық:</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2500гр тартылған ет - 100шт.  пирогтар</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13799г фарш - xg пирогтары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X = 552 дана.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Жауап: егер сізде No 687/726 рецепт бойынша жалпы салмағы 20 кг сәбіз болса, сіз наурыз айында 552 дана пісіре аласыз.  сәбіз қосылған пісірілген пирогтар.</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Есеп № 5</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Шарт.  Ашытқысыз қатпарлы қамырдан алма қосылған қанша пісірілген пирогты 75 кг салмағы 75 г 15 кг алма бойынша (1 нұсқа) дайындауға болатындығын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1-шешім: Алманың таза салмағын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Рецепттер жинағына сәйкес ұясы жойылған жаңа алма суық өңдеу кезінде қалдықтар мен шығындар шикізаттың жалпы салмағының 12% құрайды.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M таза = 1500 - 1500 x 12: 100 = 13200 (г)</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2. 15 кг алманың тартылған ет мөлшерін есептеу.</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No 735 рецепт бойынша 1000гр тартылған ет дайындау үшін 1012г таза салмақтағы алма қажет.</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Пропорцияны жасайық:</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1012гр алма - 1000гр тартылған ет</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13200гр алма - xg тартылған ет</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X = 13200 x 1000: 1012 = 13043 (g)</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3. Пирогтардың санын есептеу.</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 689 рецепт бойынша 100 дана пирог дайындау үшін 3000г тартылған ет қажет.</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Пропорцияны жасайық:</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lastRenderedPageBreak/>
        <w:t xml:space="preserve"> 3000гр тартылған ет - 100 дана пирогтар</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13043 г фарш - х дана пирогтар</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X = 13043 x 100: 3000 = 434 (дана)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Жауап: егер сізде 15 кг алма болса, салмағы 75 г No 689/735 (1 нұсқа) рецепт бойынша ашытылмаған қатпарлы тоқаштан 434 дана алма пісірілген пирогтар жасауға болады.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№6 есеп</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Шарт.  Егер сізде жалпы салмағы 20 кг картоп болса, картопта картоп пен пияз қосылған 75 грамм салмағы бар ашытқы қамырынан қанша қуырылған пирог дайындауға болатындығын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Шешім 1.  Картоптың таза массасы бойынша есептеу.</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No5 қосымшаға сәйкес, суық өңдеу кезінде қалдықтар мен шығындар шикізаттың жалпы салмағының 30% құрайды.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M таза = 20 - 20 x 30: 100 = 14 кг</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2. 14 кг картоптан тартылған ет мөлшерін есептеу.</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No 723 рецепт бойынша 1000 г тартылған ет дайындау үшін 740 г қайнатылған картоп қажет.  No5 қосымшаға сәйкес картопты пісіру кезінде шығын шикізаттың таза салмағының 3% құрайды.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14 - 14 x 3: 100 = 13,58 г.</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Біз пропорцияны жасаймыз: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740гр картоп - 1000г фарш</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13580гр картоп - xg тартылған ет</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X = 13580 x 1000: 740 = 18351 г.</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3. 18351 г тартылған етден пирогтар санын есептеу.</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No 688 рецепт бойынша 100 дана пирог дайындау үшін 2500 г тартылған ет қажет.</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Біз пропорцияны жасаймыз: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2500гр тартылған ет - 100 дана пирогтар</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18351 г фарш - х дана пирогтар</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X = 18351 x 100: 2500 = 734 дана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Жауап: қараша айындағы No688/723 рецепт бойынша жалпы салмағы 20 кг картоптан, салмағы 75 г 734 дана қуырылған пирогты ашытқы қамырынан картоп пен пияз қосылған ашытқы қамырынан дайындауға болады.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№7 есеп</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Шарт.  Егер кәсіпорын ылғалдылығы 16,5% ұн алса, No 691 рецепт бойынша 150 пастерия жасауға судың мөлшерін есептеңіз.  Жаңа сүтті құрғақ сүтпен алмастырыңыз.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Шешім 1.  Ұнның мөлшерін есептеу.</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 691 рецепт бойынша 100 порция пастерлерін дайындау үшін 4500 г ұн қажет.</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Пропорцияны жасайық:</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100 сыбаға - 4500 г ұн</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150 порция - x г ұн</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X = 4500: 100 x 150 = 6750 г.</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lastRenderedPageBreak/>
        <w:t xml:space="preserve"> Кәсіпорындарға түскен ұнның ылғалдылығы 16,5% құрайды.  Сондықтан ұнды негізгі ылғалдылығы бар ұнға арналған рецептте қарастырылғаннан 2% артық тұтыну керек, яғни.</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6750 + 6750 x 2: 100 = 6885 г.</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2. Сүт мөлшерін есептеу.</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Рецепт бойынша пирожныйлардың бір порциясы үшін 1750 г сүт қажет.</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Сонда 150 порция 1750: 100 x 150 = 2625 г қажет.</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Жаңа сүтті құрғақ сүтпен алмастырайық (No2 қосымша):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2625 x 0,12 = 315 г.</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Сондықтан сүттің қажетті мөлшерін алу үшін мынаны қосу керек:</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2625 - 315 = 2310 г.</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Сұйықтық мөлшері 135 г-ға азайтылуы керек:</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2310 - 135 = 2175 г.</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Жауап: No 691 рецепт бойынша 150 паста дайындау үшін 2175 г су қажет.</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Есеп 8</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Шарт.  No 694 рецепт бойынша 30 ақты дайындау үшін қанша ұн қажет екенін есептеңіз.  Пиязды жаңа піскен жасылға ауыстырыңыз.  Ұн 16,5% ылғалдылығымен қамтамасыз етілді.</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1-шешім: Ұнның мөлшерін есептеу.</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 694 рецепт бойынша 3 дана әктеу үшін 80 г ұн қажет.  Сондықтан 30 дана дайындау үшін ұн 10 есе көп қажет</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80 x 10 = 800 г.</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Кәсіпорындарға түскен ұнның ылғалдылығы 16,5% құрайды.  Бұл дегеніміз, оны негізгі ылғалдылығы бар ұнға арналған рецептте қарастырылғаннан 2% артық тұтыну керек, яғни.</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X = 800 + 800 x 2: 100 = 816 г.</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2. Садақ санын есептеу.</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Рецепт бойынша 24 г пияз 3 дана ақты дайындау үшін қажет.  Содан кейін 30 дана пісіру 10 есе көп уақытты алады, яғни.</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24 x 10 = 240 г.</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Ыдыс-аяқтарды дайындаған кезде өнімнің өзара алмасу нормаларына сәйкес пиязды жаңа жасыл пиязбен алмастырамыз (рецепттер жинағы)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0,240 x 1,05 = 0,252 г.</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Жауап: No 694 рецепт бойынша 30 дана әктеу дайындау үшін сізге 16,5% ылғалдылығы бар 816 г ұн қажет.  Жаңа пиязға 0,240 г орнына 0,252 г қажет болады.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Есеп 9</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Шарт.  No 681 рецепт бойынша 30 кг құймақ қамырын дайындау үшін 12,5% ылғалдылығы бар ұнның қанша мөлшерін есептеңіз.  Бұл рецептте жұмыртқаны жұмыртқа ұнтағына ауыстыруға бола ма?  Олай болса, қанша?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Шешім 1.  Ұнның мөлшерін есептеу.</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 681 рецепт бойынша 1 кг құймақ қамырын дайындау үшін 481 г ұн қажет.  Сондықтан 30 кг дайындау үшін ұн 3 есе көп қажет, яғни.</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481 x 30 = 14430 г.</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lastRenderedPageBreak/>
        <w:t xml:space="preserve"> Кәсіпорындарға түскен ұнның ылғалдылығы 12,5% құрайды.  Бұл дегеніміз, оны негізгі ылғалдылығы бар ұнға арналған рецептте қарастырылғаннан 2% артық тұтыну керек, яғни.</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X = 14430 - 14430 x 2: 100 = 14141 г.</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2. Жұмыртқа санын есептеу.</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Рецепт бойынша 1 кг құймақ қамырын дайындау үшін 23 г қабық жұмыртқасы қажет.</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Сондықтан 30 кг дайындау үшін 30 есе көп қажет:</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23 x 30 = 690 г.</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Өнімдердің өзара алмасу нормаларына сәйкес, ыдыс-аяқтарды дайындау кезінде (No2 қосымша) осы рецептте жұмыртқаны жұмыртқа ұнтағына ауыстыруға болады және ол сандық түрде болады: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0,690 x 0,28 = 0,193 г.</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Жауабы: No 681 рецепт бойынша 30 кг құймақ қамырын дайындау үшін 12,5% ылғалдылығымен 14141 г ұн қажет.  Бұл рецепт бойынша жұмыртқаны жұмыртқа ұнтағына ауыстыру 0,193 г мөлшерінде жүзеге асырылуы мүмкін.</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Оқушылардың сабаққа дайындалуы бойынша ұсыныстар</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Студент практикалық сабаққа дайындалуы керек.  Дайындық практикалық сабақ материалын дәрістер конспектілерін, оқулықтар мен оқу-әдістемелік құралдарды пайдалану арқылы оқудан тұрады.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Тәжірибелік сабақта студенттер тамақ дайындау технологиясын және тамақ дайындауға қажетті шикізат мөлшерін технологиялық есептеу әдісін үйренеді.  Пісіруге арналған рецепттер жинағымен жұмыс жасау әдісімен танысыңыз.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Тәжірибелік сабақ барысында студенттер:</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 рецепттер жинағымен жұмыс істеу әдісін оқытушымен бірге жүргізу;</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 тамақ дайындау технологиясын сипаттау және типтік технологиялық есептеу бойынша оқытушымен жұмысты жүргізу, мысалы, аспаздық және кондитерлік өнімдердің технологиялық есебі алынады;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 бақылау нұсқалары бойынша аспаздық және кондитерлік өнімдердің технологиялық есебін есептеу.</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Үй тапсырмасы практикалық сабақтың тақырыбына сәйкес орындалады.  Студент бақылау тапсырмасының нұсқасына сәйкес (мұғалім әр оқушыға жеке тапсырма береді) келесі практикалық сабақта әр үй жұмысын мұғалімге тапсырады.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Сабақтағы тапсырма және жұмыс тәртібі:</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 Мұғалім оқушыларды ыдыс-аяқтың рецепттер жинағымен жұмыс істеу әдісімен таныстырады.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1.1 Рецепттер жинағында студенттер өндіріс технологиясымен және аспаздық және кондитерлік өнімдер рецепттерімен танысады.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lastRenderedPageBreak/>
        <w:t xml:space="preserve"> 1.2 Мұғалім, мысалы, аспаздық және кондитерлік өнімдердің біреуін таңдайды (мысалы, пончик), аспаздық және кондитерлік өнімдерді өндіру технологиясын сипаттайды және студенттермен бірге технологиялық есеп жүргізеді.</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1.3 Мұғалім оқушыны тақтаға шақырады, аспаздық және кондитерлік өнімдерді өндіру технологиясын бөлшектейді және студенттермен бірге келесі есептің технологиялық есебін жүргізеді.</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2. Мұғалім әр оқушыға бақылау тапсырмаларының нұсқасына сәйкес жеке тапсырма береді.  Сабақ соңында есептердің шешілуі тексеріледі.  Әрбір оқушы үшін мұғалім үй тапсырмасын береді, оны оқушы келесі практикалық сабақта мұғалімге тапсырады.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Техникалық және аспаптық құралдар:</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Қалам, ноутбук, микрокалькулятор.</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Үй тапсырмаларының тізімі мен түрлері:</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 Рецепттер жинағына сәйкес үй тапсырмасы нұсқасына сәйкес аспаздық және кондитерлік өнімдердің әр түрін таңдаңыз.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2. Осы аспаздық және кондитерлік өнімді өндіру технологиясын сипаттаңыз.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3. Берілген аспаздық және кондитерлік өнімнің технологиялық есебін орындаңыз.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СҒЗЖ тапсырмалары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Мұғалім әр оқушыға бақылау тапсырмаларының нұсқасы бойынша жеке үй тапсырмасын береді - (мысал # 1 * - бұл мысалда жұлдызшамен үй тапсырмасы берілген), оны студент келесі практикалық сабақта мұғалімге тапсырады.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Студенттердің өзіндік жұмысына арналған есептердің нұсқалары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 нұсқа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 *.  No 686 рецепт бойынша ұн өнімдеріне арналған 20 кг ашытылмаған қатпарлы қамырды дайындау үшін 12,5% ылғалдылығы бар ұнның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2. No1099 рецепт бойынша 280 дана венгриялық ірімшік дайындау үшін ылғалдылығы 12,5 және 16,5% ұнды тұтынудың айырмашылығын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3. Салмағы 100г күріш қосылған сәбіз қосылған пісірілген тоқаштардың санын есептеңіз, егер 30 кг сәбіз болса, қазан айындағы No 687/728 рецепт бойынша дайындауға болады.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2 нұсқа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lastRenderedPageBreak/>
        <w:t xml:space="preserve"> 1 *.  No 681 рецепт бойынша 28 кг құймақ қамырын дайындау үшін 13,5% ылғалдылығы бар ұн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2. No708 рецепт бойынша әрқайсысы 40г 250 дана воловандар дайындау үшін 13,5 және 15,5% ылғалдылығы бар ұнды тұтынудың айырмашылығын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3. Егер сізде жалпы салмағы 5 кг картоп болса, ақпандағы No688/723 рецепт бойынша дайындалуы мүмкін тартылған картоп пен пияз қосылған қуырылған ашытқы қамыр пирогтарының санын (салмағы 75 г ет тартылған қарапайым пирогтар)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3 нұсқа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 *.  No 694 рецепт бойынша 50 дана ақты дайындау үшін 16,5% ылғалдылығы бар ұнның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2. No709 рецепт бойынша 340 дана тартлеток дайындау үшін ылғалдылығы 12,5 және 16,5% ұнды тұтыну айырмашылығын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3. Қазан айында No 689/726 рецепт бойынша 15 кг сәбіз болса, дайындалуы мүмкін тартылған сәбіз қосылған пісірілген пирожный пирогтардың санын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4 нұсқа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 *.  No690 рецепт бойынша 80 дана пончик дайындау үшін 12,5% ылғалдылығы бар ұнның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2. 360 дана пасти дайындау үшін No 691 рецепт бойынша 13,5 және 16,5% ылғалдылығы бар ұнды тұтынудың айырмашылығын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3. No 689/724 рецепт бойынша жалпы салмағы 8 кг жаңа қырыққабат қатысуымен дайындауға болатын қырыққабат қосылған пісірілген пирожный пирогтардың санын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5 нұсқа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 *.  No 681 рецепт бойынша 340 дана пирог дайындау үшін ылғалдылығы 15,5% ұнның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2. No 694 рецепт бойынша 300 дана әктеу дайындау үшін 13,5 және 15,5% ылғалдылығы бар ұнды тұтынудың айырмашылығын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3. Егер сізде салмағы 25 кг картоп болса, қаңтар айында No688/723 рецепті бойынша дайындалуы мүмкін тартылған картоп пен пияз қосылған қуырылған ашытқы қамыр пирогтарының санын (салмағы 60 г май пирогтары)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6 нұсқа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 *.  No 691 рецепт бойынша 270 дана пасти дайындауға 12,5% ылғалдылығы бар ұнның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2. No 681 рецепт бойынша 15 кг құймақ қамырын дайындау үшін ылғалдылығы 12,5 ұнның мөлшерін есептеңіз. Жаңа жұмыртқаны меланжға ауыстырыңыз.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3. Ақпан айында 30 кг сәбіз түскен кезде No 689/724 рецепт бойынша дайындалуы мүмкін күріш қосылған сәбіз қосылған пісірілген пирожный пирогтардың санын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7 нұсқа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lastRenderedPageBreak/>
        <w:t xml:space="preserve"> 1 *.  No 690 рецепт бойынша 280 дана пончик дайындау үшін 13,5% ылғалдылығы бар ұнның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2. Жай, қуырылған және бай пісірілген пирогтарға арналған No1089 рецепт бойынша 20кг ашытқы қамырын дайындау үшін 12,5 және 16,5% ылғалдылығы бар ұнды тұтынудың айырмашылығын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3. Егер сізде салмағы 18 кг картоп болса, сәуір айындағы No 688/723 рецепт бойынша дайындалуы мүмкін тартылған картоп пен пияз қосылған қуырылған ашытқы қамыр пирогтарының санын (салмағы 75 г ет тартылған қарапайым пирогтар)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8 нұсқа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 *.  No 691 рецепт бойынша 70 дана пасти дайындауға 16,5% ылғалдылығы бар ұнның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2. 350 дана «Мәскеу» пирогтарын дайындау үшін No 698 рецепт бойынша 13,5 және 15,5% ылғалдылығы бар ұнды тұтыну айырмашылығын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3. No 1099 рецепт бойынша 150 дана «венгр» ірімшіктерін дайындау үшін қабылдау қажет ылғалдылығы 14,5% ұнның мөлшерін есептеңіз.  Қамырдағы меланжды жаңа жұмыртқаға ауыстырыңыз.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9 нұсқа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 *.  No709 рецепт бойынша 300 себет дайындау үшін 13,5% ылғалдылығы бар ұнның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2. No708 рецепт бойынша әрқайсысы 40 г оқтан 280 дана дайындау үшін 13,5 және 15,5% ылғалдылығы бар ұнды тұтынудың айырмашылығын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3. No 691 рецепт бойынша 150 дана пастерия дайындау үшін қабылдау қажет ылғалдылығы 12,5% ұнның мөлшерін есептеңіз.  Пиязды жаңа піскен жасылға ауыстырыңыз.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10 нұсқа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 *.  No 697 рецепт бойынша салмағы 50 г 260 дана «Снек» пирогтарын дайындау үшін 13,5% ылғалдылығы бар ұнның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2. No 696 рецепт бойынша 300 пончик дайындау үшін ылғалдылығы 16,5 және 12,5% ұнды тұтынудың айырмашылығын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3. No 694 рецепт бойынша 30 дана әктеу үшін қабылдау қажет ылғалдылығы 13,5% ұнның мөлшерін есептеңіз.  Жаңа сүтті құрғақ сүтпен алмастырыңыз.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11 нұсқа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 *.  No 696 рецепт бойынша салмағы 143 г еті бар 190 дана пирог дайындауға 15,5% ылғалдылығы бар ұнның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2. No707 рецепт бойынша 2540 дана пререролия дайындау үшін 13,5 және 15,5% ылғалдылығы бар ұнды тұтынудың айырмашылығын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3. No 691 рецепт бойынша 270 дана пасти дайындау үшін алынуы керек 16,5% ылғалдылығы бар ұнның мөлшерін есептеңіз.  Жаңа сүтті құрғақ сүтпен алмастырыңыз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12 нұсқа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lastRenderedPageBreak/>
        <w:t xml:space="preserve"> 1 *.  No 659 рецепт бойынша тұшпара үшін 18кг қамыр дайындау үшін ылғалдылығы 13,5% ұнның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2. No709 рецепт бойынша 230 дана себет дайындау үшін ылғалдылығы 12,5 және 16,5% ұнды тұтыну айырмашылығын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3. Ылғалдылығы 15,5% ұнның мөлшерін есептеңіз, оны No709 рецепт бойынша 300 дана торт дайындау үшін қабылдау керек.  Жаңа сүтті құрғақ сүтпен алмастырыңыз.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13 нұсқа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 *.  No 691 рецепт бойынша 270 дана пасти дайындауға 12,5% ылғалдылығы бар ұнның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2. No 698 рецепт бойынша салмағы 210 г салмағы 290 дана «Москва» пирогтарын дайындау үшін 12,5 және 16,5% ылғалдылығы бар ұнды тұтынудың айырмашылығын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3. № 659 рецепт бойынша тұшпараға 24 кг қамыр дайындауға арналған, ылғалдылығы 13,5% ұнның мөлшерін есептеңіз.  Жаңа жұмыртқаны жұмыртқа ұнтағына ауыстырыңыз.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14 нұсқа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 *.  No707 рецепт бойынша 1360 дана пререролия дайындау үшін 13,5% ылғалдылығы бар ұн мөлшерін есептеңіз.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2. No 694 рецепт бойынша 170 дана ақты дайындау үшін 13,5 ылғалдылығы бар ұнды тұтыну айырмашылығын есептеңіз. Пиязды жаңа жасыл пиязбен алмастырыңыз.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3. No690 рецепт бойынша 160 дана пончик дайындау үшін алынуы керек 16,5% ылғалдылығы бар ұнның мөлшерін есептеңіз.  Қамырдағы меланжды жаңа жұмыртқаға ауыстырыңыз.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Есеп беру нысаны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Орындалған жұмысты көрсету және тексеру, аспаздық және кондитерлік өнімдерді өндіру технологиясының сипаттамасы және оның технологиялық есебі.</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тест сұрақтары</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1. Рецепттер жинағымен жұмыс жасау әдісі.</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2. Аспаздық және кондитерлік өнімдердің әртүрлі түрлерін өндіру технологиясын сипаттаңыз.</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3. Аспаздық және кондитерлік өнімдердің әртүрлі түрлерінің технологиялық есебі.</w:t>
      </w: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r w:rsidRPr="002D7EB0">
        <w:rPr>
          <w:rFonts w:ascii="Times New Roman" w:hAnsi="Times New Roman" w:cs="Times New Roman"/>
          <w:b/>
          <w:sz w:val="28"/>
          <w:szCs w:val="28"/>
          <w:lang w:val="kk-KZ"/>
        </w:rPr>
        <w:t xml:space="preserve">              Практикалық   жұмыс №14</w:t>
      </w: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r w:rsidRPr="002D7EB0">
        <w:rPr>
          <w:rFonts w:ascii="Times New Roman" w:hAnsi="Times New Roman" w:cs="Times New Roman"/>
          <w:b/>
          <w:sz w:val="28"/>
          <w:szCs w:val="28"/>
          <w:lang w:val="kk-KZ"/>
        </w:rPr>
        <w:t xml:space="preserve">Сабақтың тақырыбы:Салқын және ыстық сусындардың дайындалу технологиясы мен олардың рецептураларының технологиялық есебі  </w:t>
      </w: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b/>
          <w:sz w:val="28"/>
          <w:szCs w:val="28"/>
          <w:lang w:val="kk-KZ"/>
        </w:rPr>
        <w:lastRenderedPageBreak/>
        <w:t xml:space="preserve"> Сабақтың жоспары: </w:t>
      </w:r>
      <w:r w:rsidRPr="002D7EB0">
        <w:rPr>
          <w:rFonts w:ascii="Times New Roman" w:hAnsi="Times New Roman" w:cs="Times New Roman"/>
          <w:sz w:val="28"/>
          <w:szCs w:val="28"/>
          <w:lang w:val="kk-KZ"/>
        </w:rPr>
        <w:t>Салқын және ыстық сусындардың дайындалу технологиясын меңгеруде рецептуралар жинағымен танысу .</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1.Студенттерді салқын және ыстық сусындарды дайындаудағы рецептуралар жинағын қолдану әдісімен таныстыру .</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2.Студенттерді салқын және ыстық сусындардың, тағамдардың дайындалу технологиясымен таныстыру.Мысал ретінде сүтпен кофе сусынының  технологиялық есебі алынады .</w:t>
      </w: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r w:rsidRPr="002D7EB0">
        <w:rPr>
          <w:rFonts w:ascii="Times New Roman" w:hAnsi="Times New Roman" w:cs="Times New Roman"/>
          <w:sz w:val="28"/>
          <w:szCs w:val="28"/>
          <w:lang w:val="kk-KZ"/>
        </w:rPr>
        <w:t>3. Мұғалімнің қадағалауымен студенттер салқын және ыстық сусындардың технологиялық есебін жүргізеді.</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b/>
          <w:sz w:val="28"/>
          <w:szCs w:val="28"/>
          <w:lang w:val="kk-KZ" w:eastAsia="ko-KR"/>
        </w:rPr>
        <w:t>Жұмыстың негізгі мақсаты, барысы</w:t>
      </w:r>
      <w:r w:rsidRPr="002D7EB0">
        <w:rPr>
          <w:rFonts w:ascii="Times New Roman" w:hAnsi="Times New Roman" w:cs="Times New Roman"/>
          <w:b/>
          <w:sz w:val="28"/>
          <w:szCs w:val="28"/>
          <w:lang w:val="kk-KZ"/>
        </w:rPr>
        <w:t xml:space="preserve">: </w:t>
      </w:r>
    </w:p>
    <w:p w:rsidR="000446A0" w:rsidRPr="002D7EB0" w:rsidRDefault="000446A0" w:rsidP="000446A0">
      <w:pPr>
        <w:spacing w:after="0" w:line="240" w:lineRule="auto"/>
        <w:ind w:firstLine="425"/>
        <w:jc w:val="both"/>
        <w:rPr>
          <w:rFonts w:ascii="Times New Roman" w:hAnsi="Times New Roman" w:cs="Times New Roman"/>
          <w:sz w:val="28"/>
          <w:szCs w:val="28"/>
          <w:lang w:val="kk-KZ" w:eastAsia="ko-KR"/>
        </w:rPr>
      </w:pPr>
      <w:r w:rsidRPr="002D7EB0">
        <w:rPr>
          <w:rFonts w:ascii="Times New Roman" w:hAnsi="Times New Roman" w:cs="Times New Roman"/>
          <w:sz w:val="28"/>
          <w:szCs w:val="28"/>
          <w:lang w:val="kk-KZ"/>
        </w:rPr>
        <w:t xml:space="preserve">Түрлі салқын және ыстық тағам,сусындарды дайындауда рецептуралар жинағымен жұмыс жасауды үйрену. Студенттерді салқын және ыстық сусындарды дайындау барысындағы қолданылатын қажетті шикізатты есептеуге үйрету. </w:t>
      </w:r>
      <w:r w:rsidRPr="002D7EB0">
        <w:rPr>
          <w:rFonts w:ascii="Times New Roman" w:hAnsi="Times New Roman" w:cs="Times New Roman"/>
          <w:sz w:val="28"/>
          <w:szCs w:val="28"/>
          <w:lang w:val="kk-KZ" w:eastAsia="ko-KR"/>
        </w:rPr>
        <w:t xml:space="preserve"> Жартылай фабрикаттың массасын және шығатын шығынын анықтау. Салқын және ыстық сусындарды дайындауда брутто массасын есептеу.Сусындарды дайындауда шикізаттың  қажетті мөлшерін , үлесін анықтау.</w:t>
      </w: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b/>
          <w:bCs/>
          <w:sz w:val="28"/>
          <w:szCs w:val="28"/>
          <w:lang w:val="kk-KZ"/>
        </w:rPr>
      </w:pPr>
      <w:r w:rsidRPr="002D7EB0">
        <w:rPr>
          <w:rFonts w:ascii="Times New Roman" w:hAnsi="Times New Roman" w:cs="Times New Roman"/>
          <w:b/>
          <w:bCs/>
          <w:sz w:val="28"/>
          <w:szCs w:val="28"/>
          <w:lang w:val="kk-KZ"/>
        </w:rPr>
        <w:t xml:space="preserve">Қысқаша теориялық сипаттама </w:t>
      </w: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ab/>
        <w:t>Сусындар салқын және ыстық сусындарға жіктеледі.Ыстық сусындарға : шай,кофе,какао,виномен ыстық сусындар, шоколадты сусындар; ал салқынға :сүт, сүтті , кілегейлі салқындатылған сусындар , коктейль деп,десертті сусындар жатады.</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ab/>
        <w:t>Өнімнің  есебін жүргізгенде ,тәтты тағамдардың есебін жүргізгендей ,дайын өнімнің шығымына назар аудару қажет ,себебі рецептура 1 л дайын өнімге негізделген,ал оның бір бөлігі бір порцияға (200 мл) болып табылады.</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ab/>
        <w:t>Рецептурада сусындардың шығымы миллилитр мен ,ал салмағы граммен берілген,сүт пен кілегейден басқасы.</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sz w:val="28"/>
          <w:szCs w:val="28"/>
          <w:lang w:val="kk-KZ"/>
        </w:rPr>
      </w:pP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r w:rsidRPr="002D7EB0">
        <w:rPr>
          <w:rFonts w:ascii="Times New Roman" w:hAnsi="Times New Roman" w:cs="Times New Roman"/>
          <w:b/>
          <w:sz w:val="28"/>
          <w:szCs w:val="28"/>
          <w:lang w:val="kk-KZ"/>
        </w:rPr>
        <w:t xml:space="preserve">Тақырып бойынша тапсырманы шешу мысалдары </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b/>
          <w:sz w:val="28"/>
          <w:szCs w:val="28"/>
          <w:lang w:val="kk-KZ"/>
        </w:rPr>
      </w:pP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i/>
          <w:iCs/>
          <w:sz w:val="28"/>
          <w:szCs w:val="28"/>
          <w:lang w:val="kk-KZ"/>
        </w:rPr>
      </w:pPr>
      <w:r w:rsidRPr="002D7EB0">
        <w:rPr>
          <w:rFonts w:ascii="Times New Roman" w:hAnsi="Times New Roman" w:cs="Times New Roman"/>
          <w:b/>
          <w:iCs/>
          <w:sz w:val="28"/>
          <w:szCs w:val="28"/>
          <w:lang w:val="kk-KZ"/>
        </w:rPr>
        <w:t>Тапсырма №1</w:t>
      </w:r>
      <w:r w:rsidRPr="002D7EB0">
        <w:rPr>
          <w:rFonts w:ascii="Times New Roman" w:hAnsi="Times New Roman" w:cs="Times New Roman"/>
          <w:i/>
          <w:iCs/>
          <w:sz w:val="28"/>
          <w:szCs w:val="28"/>
          <w:lang w:val="kk-KZ"/>
        </w:rPr>
        <w:t xml:space="preserve"> (мұнда сусынды дайындауға қажетті өнімдер  мөлшерімен берілген).</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b/>
          <w:bCs/>
          <w:i/>
          <w:sz w:val="28"/>
          <w:szCs w:val="28"/>
          <w:lang w:val="kk-KZ" w:eastAsia="ko-KR"/>
        </w:rPr>
        <w:t>Ескерту</w:t>
      </w:r>
      <w:r w:rsidRPr="002D7EB0">
        <w:rPr>
          <w:rFonts w:ascii="Times New Roman" w:hAnsi="Times New Roman" w:cs="Times New Roman"/>
          <w:i/>
          <w:sz w:val="28"/>
          <w:szCs w:val="28"/>
          <w:lang w:val="kk-KZ" w:eastAsia="ko-KR"/>
        </w:rPr>
        <w:t>.</w:t>
      </w:r>
      <w:r w:rsidRPr="002D7EB0">
        <w:rPr>
          <w:rFonts w:ascii="Times New Roman" w:hAnsi="Times New Roman" w:cs="Times New Roman"/>
          <w:sz w:val="28"/>
          <w:szCs w:val="28"/>
          <w:lang w:val="kk-KZ"/>
        </w:rPr>
        <w:t xml:space="preserve"> Үлесі 200 мл құрайтын ,егер оны дайындауда қоюлатылған сүт қолданылған болса 180 порцияны құрайтын кофе сусынын дайындауға қажетті өнімдердің мөлшерін анықтау қажет .</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b/>
          <w:i/>
          <w:iCs/>
          <w:sz w:val="28"/>
          <w:szCs w:val="28"/>
          <w:lang w:val="kk-KZ"/>
        </w:rPr>
      </w:pPr>
      <w:r w:rsidRPr="002D7EB0">
        <w:rPr>
          <w:rFonts w:ascii="Times New Roman" w:hAnsi="Times New Roman" w:cs="Times New Roman"/>
          <w:b/>
          <w:i/>
          <w:iCs/>
          <w:sz w:val="28"/>
          <w:szCs w:val="28"/>
          <w:lang w:val="kk-KZ"/>
        </w:rPr>
        <w:t>Шешімі.</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№1024 рецепт бойынша 1000 мл кофе сусынындағы порциялардың санын табамыз, оның бір бөлігі 200 мл құрайды:</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1000 : 200 = 5 порция</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Бір бөлікке арналған өнімнің мөлшерін анықтаймыз:</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кофелі сусын: 0,040 : 5 = 0,008 кг;</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қант: 0,100 : 5 = 0,020 кг;</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3) сүт: 0,250 : 5 = 0,050 кг.</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lastRenderedPageBreak/>
        <w:t>3. 180 порцияны құрайтын кофе сусынына қажетті өнім мөлшерін табамыз:</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сүт: 0,050 х 180 = 9 л;</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қант: 0,020 х 180 = 3,600 кг;</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3) кофелі сусын: 0,008 х 180 = 1,440 кг.</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4. Стандартты емес шикізат кофе сусынын - қант қосылған тұтас қоюландырылған сүтті дайындау үшін пайдаланылатын болғандықтан, «дайындау кезінде өнімдердің өзара алмастырылуының стандарттары» кестесіне сәйкес (No 2 қосымша) 1 литр табиғи сүтті азайта отырып, қант қосылған 0,38 кг қоюландырылған  сүтке ауыстырылады.  0,17 кг-ға арналған қант қойындылары.  Пропорциядан тыс</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 қоюландырылған тұтас сүттің салмағын табамыз.1 - 0,38;</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9  - х ;</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х=0,38х9=3,42 кг</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5. Сүттің орнына алмастырылған қоюландырылған сүттің көлемін анықтаймыз :</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3,600 х 0,17 = 0,612 кг.</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6. Қажетті қант мөлшерін анықтаймыз:</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3,600-0,612 = 2,988 кг.</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i/>
          <w:iCs/>
          <w:sz w:val="28"/>
          <w:szCs w:val="28"/>
        </w:rPr>
        <w:t xml:space="preserve">Жауабы.Көлемі.180 порция қоюландырылған сүт қосылған кофе сусынын  дайындауға  сүтпен 1,44 кг,ал қоюландырылған сүтпен 3.42 кг және қант 2,988кг. </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i/>
          <w:iCs/>
          <w:sz w:val="28"/>
          <w:szCs w:val="28"/>
        </w:rPr>
      </w:pPr>
      <w:r w:rsidRPr="002D7EB0">
        <w:rPr>
          <w:rFonts w:ascii="Times New Roman" w:hAnsi="Times New Roman" w:cs="Times New Roman"/>
          <w:b/>
          <w:iCs/>
          <w:sz w:val="28"/>
          <w:szCs w:val="28"/>
        </w:rPr>
        <w:t>Тапсырма №2</w:t>
      </w:r>
      <w:r w:rsidRPr="002D7EB0">
        <w:rPr>
          <w:rFonts w:ascii="Times New Roman" w:hAnsi="Times New Roman" w:cs="Times New Roman"/>
          <w:i/>
          <w:iCs/>
          <w:sz w:val="28"/>
          <w:szCs w:val="28"/>
        </w:rPr>
        <w:t xml:space="preserve"> (мүкжидек сусынына арналған порцияны анықтауға арналған)</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i/>
          <w:sz w:val="28"/>
          <w:szCs w:val="28"/>
          <w:lang w:eastAsia="ko-KR"/>
        </w:rPr>
        <w:t xml:space="preserve">Шарт. </w:t>
      </w:r>
      <w:r w:rsidRPr="002D7EB0">
        <w:rPr>
          <w:rFonts w:ascii="Times New Roman" w:hAnsi="Times New Roman" w:cs="Times New Roman"/>
          <w:sz w:val="28"/>
          <w:szCs w:val="28"/>
        </w:rPr>
        <w:t>25 кг мүкжидектен неше порция мүкжидек сусынын алуға болады?</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bCs/>
          <w:i/>
          <w:iCs/>
          <w:sz w:val="28"/>
          <w:szCs w:val="28"/>
        </w:rPr>
      </w:pPr>
      <w:r w:rsidRPr="002D7EB0">
        <w:rPr>
          <w:rFonts w:ascii="Times New Roman" w:hAnsi="Times New Roman" w:cs="Times New Roman"/>
          <w:bCs/>
          <w:i/>
          <w:iCs/>
          <w:sz w:val="28"/>
          <w:szCs w:val="28"/>
        </w:rPr>
        <w:t>Шешімі</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25 кг мүкжидектен дайындалатын сусынның мөлшерін анықтаймыз, егер 1000 мл дайын сусынға 132 г мүкжидек жұмсалса (No 1042 рецепт бойынша):</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25:0,132= 189,4 кг.</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189,4 литр мүкжидек сусынындағы порциялардың санын табыңыз, егер бір порцияның өнімділігі 200 мл болса:</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189,4 : 0,200 = 947 порция.</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i/>
          <w:iCs/>
          <w:sz w:val="28"/>
          <w:szCs w:val="28"/>
        </w:rPr>
        <w:t>Жауабы</w:t>
      </w:r>
      <w:r w:rsidRPr="002D7EB0">
        <w:rPr>
          <w:rFonts w:ascii="Times New Roman" w:hAnsi="Times New Roman" w:cs="Times New Roman"/>
          <w:sz w:val="28"/>
          <w:szCs w:val="28"/>
        </w:rPr>
        <w:t>. 25 кг мүкжидектен 947 порция сусын жасауға болады.</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sz w:val="28"/>
          <w:szCs w:val="28"/>
        </w:rPr>
      </w:pPr>
    </w:p>
    <w:p w:rsidR="000446A0" w:rsidRPr="002D7EB0" w:rsidRDefault="000446A0" w:rsidP="000446A0">
      <w:pPr>
        <w:spacing w:after="0" w:line="240" w:lineRule="auto"/>
        <w:ind w:firstLine="425"/>
        <w:jc w:val="both"/>
        <w:rPr>
          <w:rFonts w:ascii="Times New Roman" w:hAnsi="Times New Roman" w:cs="Times New Roman"/>
          <w:b/>
          <w:sz w:val="28"/>
          <w:szCs w:val="28"/>
          <w:lang w:val="kk-KZ"/>
        </w:rPr>
      </w:pPr>
      <w:r w:rsidRPr="002D7EB0">
        <w:rPr>
          <w:rFonts w:ascii="Times New Roman" w:hAnsi="Times New Roman" w:cs="Times New Roman"/>
          <w:b/>
          <w:sz w:val="28"/>
          <w:szCs w:val="28"/>
          <w:lang w:val="kk-KZ"/>
        </w:rPr>
        <w:t>Оқушылардың сабаққа дайындалуы бойынша ұсыныстар</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 Студент практикалық сабаққа дайындалуы керек.  Дайындық дәріс конспектілерін, оқулықтар мен оқу-әдістемелік құралдарды қолдану арқылы практикалық сабақ материалын оқудан тұрады.</w:t>
      </w:r>
    </w:p>
    <w:p w:rsidR="000446A0" w:rsidRPr="002D7EB0" w:rsidRDefault="000446A0" w:rsidP="000446A0">
      <w:pPr>
        <w:spacing w:after="0" w:line="240" w:lineRule="auto"/>
        <w:ind w:firstLine="425"/>
        <w:jc w:val="both"/>
        <w:rPr>
          <w:rFonts w:ascii="Times New Roman" w:hAnsi="Times New Roman" w:cs="Times New Roman"/>
          <w:sz w:val="28"/>
          <w:szCs w:val="28"/>
          <w:lang w:val="kk-KZ" w:eastAsia="ko-KR"/>
        </w:rPr>
      </w:pPr>
      <w:r w:rsidRPr="002D7EB0">
        <w:rPr>
          <w:rFonts w:ascii="Times New Roman" w:hAnsi="Times New Roman" w:cs="Times New Roman"/>
          <w:sz w:val="28"/>
          <w:szCs w:val="28"/>
          <w:lang w:val="kk-KZ"/>
        </w:rPr>
        <w:t xml:space="preserve">    Тәжірибелік сабақта студенттер ыстық және салқын сусындарды дайындау технологиясын және ыстық және салқын сусындарды дайындау кезінде шикізаттың қажетті мөлшерін технологиялық есептеу әдісін зерттейді.  Ыстық және салқын сусындарды дайындауға арналған рецепттер жинағымен жұмыс істеу әдісімен танысуы керек.</w:t>
      </w:r>
    </w:p>
    <w:p w:rsidR="000446A0" w:rsidRPr="002D7EB0" w:rsidRDefault="000446A0" w:rsidP="000446A0">
      <w:pPr>
        <w:spacing w:after="0" w:line="240" w:lineRule="auto"/>
        <w:ind w:firstLine="425"/>
        <w:jc w:val="both"/>
        <w:rPr>
          <w:rFonts w:ascii="Times New Roman" w:hAnsi="Times New Roman" w:cs="Times New Roman"/>
          <w:sz w:val="28"/>
          <w:szCs w:val="28"/>
          <w:lang w:val="kk-KZ" w:eastAsia="ko-KR"/>
        </w:rPr>
      </w:pPr>
      <w:r w:rsidRPr="002D7EB0">
        <w:rPr>
          <w:rFonts w:ascii="Times New Roman" w:hAnsi="Times New Roman" w:cs="Times New Roman"/>
          <w:sz w:val="28"/>
          <w:szCs w:val="28"/>
          <w:lang w:val="kk-KZ" w:eastAsia="ko-KR"/>
        </w:rPr>
        <w:lastRenderedPageBreak/>
        <w:t xml:space="preserve">     Тәжірибелік сабақ барысында студенттер:</w:t>
      </w:r>
    </w:p>
    <w:p w:rsidR="000446A0" w:rsidRPr="002D7EB0" w:rsidRDefault="000446A0" w:rsidP="000446A0">
      <w:pPr>
        <w:numPr>
          <w:ilvl w:val="0"/>
          <w:numId w:val="1"/>
        </w:numPr>
        <w:spacing w:after="0" w:line="240" w:lineRule="auto"/>
        <w:ind w:left="0"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рецепттер жинағымен жұмыс істеу әдісін оқытушымен бірге жүргізу;</w:t>
      </w:r>
    </w:p>
    <w:p w:rsidR="000446A0" w:rsidRPr="002D7EB0" w:rsidRDefault="000446A0" w:rsidP="000446A0">
      <w:pPr>
        <w:numPr>
          <w:ilvl w:val="0"/>
          <w:numId w:val="1"/>
        </w:numPr>
        <w:spacing w:after="0" w:line="240" w:lineRule="auto"/>
        <w:ind w:left="0" w:firstLine="425"/>
        <w:jc w:val="both"/>
        <w:rPr>
          <w:rFonts w:ascii="Times New Roman" w:hAnsi="Times New Roman" w:cs="Times New Roman"/>
          <w:sz w:val="28"/>
          <w:szCs w:val="28"/>
          <w:lang w:val="kk-KZ" w:eastAsia="ko-KR"/>
        </w:rPr>
      </w:pPr>
      <w:r w:rsidRPr="002D7EB0">
        <w:rPr>
          <w:rFonts w:ascii="Times New Roman" w:hAnsi="Times New Roman" w:cs="Times New Roman"/>
          <w:sz w:val="28"/>
          <w:szCs w:val="28"/>
          <w:lang w:val="kk-KZ" w:eastAsia="ko-KR"/>
        </w:rPr>
        <w:t>мұғаліммен бірге ыстық және салқын сусындарды дайындау технологиясын сипаттау және типтік технологиялық есептеу, мысалы, сүт қосылған кофе сусынының технологиялық есебі бойынша жұмыс жүргізу;</w:t>
      </w:r>
    </w:p>
    <w:p w:rsidR="000446A0" w:rsidRPr="002D7EB0" w:rsidRDefault="000446A0" w:rsidP="000446A0">
      <w:pPr>
        <w:numPr>
          <w:ilvl w:val="0"/>
          <w:numId w:val="1"/>
        </w:numPr>
        <w:spacing w:after="0" w:line="240" w:lineRule="auto"/>
        <w:ind w:left="0" w:firstLine="425"/>
        <w:jc w:val="both"/>
        <w:rPr>
          <w:rFonts w:ascii="Times New Roman" w:hAnsi="Times New Roman" w:cs="Times New Roman"/>
          <w:bCs/>
          <w:sz w:val="28"/>
          <w:szCs w:val="28"/>
          <w:lang w:val="kk-KZ" w:eastAsia="ko-KR"/>
        </w:rPr>
      </w:pPr>
      <w:r w:rsidRPr="002D7EB0">
        <w:rPr>
          <w:rFonts w:ascii="Times New Roman" w:hAnsi="Times New Roman" w:cs="Times New Roman"/>
          <w:bCs/>
          <w:sz w:val="28"/>
          <w:szCs w:val="28"/>
          <w:lang w:val="kk-KZ"/>
        </w:rPr>
        <w:t xml:space="preserve"> бақылау нұсқалары бойынша ыстық және салқын сусындардың технологиялық есебін есептеу.</w:t>
      </w:r>
    </w:p>
    <w:p w:rsidR="000446A0" w:rsidRPr="002D7EB0" w:rsidRDefault="000446A0" w:rsidP="000446A0">
      <w:pPr>
        <w:spacing w:after="0" w:line="240" w:lineRule="auto"/>
        <w:ind w:firstLine="425"/>
        <w:jc w:val="both"/>
        <w:rPr>
          <w:rFonts w:ascii="Times New Roman" w:hAnsi="Times New Roman" w:cs="Times New Roman"/>
          <w:sz w:val="28"/>
          <w:szCs w:val="28"/>
          <w:lang w:val="kk-KZ" w:eastAsia="ko-KR"/>
        </w:rPr>
      </w:pPr>
      <w:r w:rsidRPr="002D7EB0">
        <w:rPr>
          <w:rFonts w:ascii="Times New Roman" w:hAnsi="Times New Roman" w:cs="Times New Roman"/>
          <w:sz w:val="28"/>
          <w:szCs w:val="28"/>
          <w:lang w:val="kk-KZ" w:eastAsia="ko-KR"/>
        </w:rPr>
        <w:t>Үй тапсырмасы практикалық сабақтың тақырыбына сәйкес орындалады.  Студент бақылау тапсырмасының нұсқасына сәйкес (мұғалім әр оқушыға жеке тапсырма береді) келесі практикалық сабақта әр үй жұмысын мұғалімге тапсырады.</w:t>
      </w:r>
    </w:p>
    <w:p w:rsidR="000446A0" w:rsidRPr="002D7EB0" w:rsidRDefault="000446A0" w:rsidP="000446A0">
      <w:pPr>
        <w:spacing w:after="0" w:line="240" w:lineRule="auto"/>
        <w:ind w:firstLine="425"/>
        <w:jc w:val="both"/>
        <w:rPr>
          <w:rFonts w:ascii="Times New Roman" w:hAnsi="Times New Roman" w:cs="Times New Roman"/>
          <w:b/>
          <w:sz w:val="28"/>
          <w:szCs w:val="28"/>
          <w:lang w:val="kk-KZ" w:eastAsia="ko-KR"/>
        </w:rPr>
      </w:pPr>
      <w:r w:rsidRPr="002D7EB0">
        <w:rPr>
          <w:rFonts w:ascii="Times New Roman" w:hAnsi="Times New Roman" w:cs="Times New Roman"/>
          <w:sz w:val="28"/>
          <w:szCs w:val="28"/>
          <w:lang w:val="kk-KZ" w:eastAsia="ko-KR"/>
        </w:rPr>
        <w:t>Сабақтағы тапсырма және жұмыс тәртібі</w:t>
      </w:r>
      <w:r w:rsidRPr="002D7EB0">
        <w:rPr>
          <w:rFonts w:ascii="Times New Roman" w:hAnsi="Times New Roman" w:cs="Times New Roman"/>
          <w:b/>
          <w:sz w:val="28"/>
          <w:szCs w:val="28"/>
          <w:lang w:val="kk-KZ" w:eastAsia="ko-KR"/>
        </w:rPr>
        <w:t>:</w:t>
      </w:r>
    </w:p>
    <w:p w:rsidR="000446A0" w:rsidRPr="002D7EB0" w:rsidRDefault="000446A0" w:rsidP="000446A0">
      <w:pPr>
        <w:spacing w:after="0" w:line="240" w:lineRule="auto"/>
        <w:ind w:firstLine="425"/>
        <w:jc w:val="both"/>
        <w:rPr>
          <w:rFonts w:ascii="Times New Roman" w:hAnsi="Times New Roman" w:cs="Times New Roman"/>
          <w:b/>
          <w:sz w:val="28"/>
          <w:szCs w:val="28"/>
          <w:lang w:val="kk-KZ" w:eastAsia="ko-KR"/>
        </w:rPr>
      </w:pPr>
    </w:p>
    <w:p w:rsidR="000446A0" w:rsidRPr="002D7EB0" w:rsidRDefault="000446A0" w:rsidP="000446A0">
      <w:pPr>
        <w:spacing w:after="0" w:line="240" w:lineRule="auto"/>
        <w:ind w:firstLine="425"/>
        <w:jc w:val="both"/>
        <w:rPr>
          <w:rFonts w:ascii="Times New Roman" w:hAnsi="Times New Roman" w:cs="Times New Roman"/>
          <w:sz w:val="28"/>
          <w:szCs w:val="28"/>
          <w:lang w:val="kk-KZ" w:eastAsia="ko-KR"/>
        </w:rPr>
      </w:pPr>
      <w:r w:rsidRPr="002D7EB0">
        <w:rPr>
          <w:rFonts w:ascii="Times New Roman" w:hAnsi="Times New Roman" w:cs="Times New Roman"/>
          <w:sz w:val="28"/>
          <w:szCs w:val="28"/>
          <w:lang w:val="kk-KZ" w:eastAsia="ko-KR"/>
        </w:rPr>
        <w:t>1. Мұғалім студенттерді ыстық және салқын сусындарға арналған рецепттер жинағымен жұмыс істеу әдісімен таныстырады.</w:t>
      </w:r>
    </w:p>
    <w:p w:rsidR="000446A0" w:rsidRPr="002D7EB0" w:rsidRDefault="000446A0" w:rsidP="000446A0">
      <w:pPr>
        <w:spacing w:after="0" w:line="240" w:lineRule="auto"/>
        <w:ind w:firstLine="425"/>
        <w:jc w:val="both"/>
        <w:rPr>
          <w:rFonts w:ascii="Times New Roman" w:hAnsi="Times New Roman" w:cs="Times New Roman"/>
          <w:sz w:val="28"/>
          <w:szCs w:val="28"/>
          <w:lang w:val="kk-KZ" w:eastAsia="ko-KR"/>
        </w:rPr>
      </w:pPr>
      <w:r w:rsidRPr="002D7EB0">
        <w:rPr>
          <w:rFonts w:ascii="Times New Roman" w:hAnsi="Times New Roman" w:cs="Times New Roman"/>
          <w:sz w:val="28"/>
          <w:szCs w:val="28"/>
          <w:lang w:val="kk-KZ" w:eastAsia="ko-KR"/>
        </w:rPr>
        <w:t>1.1 Рецепттер жинағында студенттер өндіріс технологиясымен және ыстық және салқын сусындардың рецепттерімен танысады.</w:t>
      </w:r>
    </w:p>
    <w:p w:rsidR="000446A0" w:rsidRPr="002D7EB0" w:rsidRDefault="000446A0" w:rsidP="000446A0">
      <w:pPr>
        <w:spacing w:after="0" w:line="240" w:lineRule="auto"/>
        <w:ind w:firstLine="425"/>
        <w:jc w:val="both"/>
        <w:rPr>
          <w:rFonts w:ascii="Times New Roman" w:hAnsi="Times New Roman" w:cs="Times New Roman"/>
          <w:sz w:val="28"/>
          <w:szCs w:val="28"/>
          <w:lang w:val="kk-KZ" w:eastAsia="ko-KR"/>
        </w:rPr>
      </w:pPr>
      <w:r w:rsidRPr="002D7EB0">
        <w:rPr>
          <w:rFonts w:ascii="Times New Roman" w:hAnsi="Times New Roman" w:cs="Times New Roman"/>
          <w:sz w:val="28"/>
          <w:szCs w:val="28"/>
          <w:lang w:val="kk-KZ" w:eastAsia="ko-KR"/>
        </w:rPr>
        <w:t>1.2 Мысал ретінде мұғалім ыстық және салқын сусындардың бір түрін таңдайды (мысалы, сүт қосылған кофе сусыны), ыстық және салқын сусындар өндірісінің технологиясын сипаттайды және оқушылармен бірге технологиялық есеп жүргізеді.</w:t>
      </w:r>
    </w:p>
    <w:p w:rsidR="000446A0" w:rsidRPr="002D7EB0" w:rsidRDefault="000446A0" w:rsidP="000446A0">
      <w:pPr>
        <w:spacing w:after="0" w:line="240" w:lineRule="auto"/>
        <w:ind w:firstLine="425"/>
        <w:jc w:val="both"/>
        <w:rPr>
          <w:rFonts w:ascii="Times New Roman" w:hAnsi="Times New Roman" w:cs="Times New Roman"/>
          <w:sz w:val="28"/>
          <w:szCs w:val="28"/>
          <w:lang w:val="kk-KZ" w:eastAsia="ko-KR"/>
        </w:rPr>
      </w:pPr>
      <w:r w:rsidRPr="002D7EB0">
        <w:rPr>
          <w:rFonts w:ascii="Times New Roman" w:hAnsi="Times New Roman" w:cs="Times New Roman"/>
          <w:sz w:val="28"/>
          <w:szCs w:val="28"/>
          <w:lang w:val="kk-KZ" w:eastAsia="ko-KR"/>
        </w:rPr>
        <w:t>1.3 Мұғалім оқушыны тақтаға шақырады, ыстық және салқын сусындар жасау технологиясын бөліп көрсетеді және оқушылармен бірге келесі есептің технологиялық есебін жүргізеді.</w:t>
      </w:r>
    </w:p>
    <w:p w:rsidR="000446A0" w:rsidRPr="002D7EB0" w:rsidRDefault="000446A0" w:rsidP="000446A0">
      <w:pPr>
        <w:spacing w:after="0" w:line="240" w:lineRule="auto"/>
        <w:ind w:firstLine="425"/>
        <w:jc w:val="both"/>
        <w:rPr>
          <w:rFonts w:ascii="Times New Roman" w:hAnsi="Times New Roman" w:cs="Times New Roman"/>
          <w:sz w:val="28"/>
          <w:szCs w:val="28"/>
          <w:lang w:val="kk-KZ" w:eastAsia="ko-KR"/>
        </w:rPr>
      </w:pPr>
      <w:r w:rsidRPr="002D7EB0">
        <w:rPr>
          <w:rFonts w:ascii="Times New Roman" w:hAnsi="Times New Roman" w:cs="Times New Roman"/>
          <w:sz w:val="28"/>
          <w:szCs w:val="28"/>
          <w:lang w:val="kk-KZ" w:eastAsia="ko-KR"/>
        </w:rPr>
        <w:t>2. Мұғалім әр оқушыға бақылау тапсырмаларының нұсқасына сәйкес жеке тапсырма береді.  Сабақ соңында есептердің шешілуі тексеріледі.  Әрбір оқушы үшін мұғалім үй тапсырмасын береді, оны оқушы келесі практикалық сабақта мұғалімге тапсырады.</w:t>
      </w:r>
    </w:p>
    <w:p w:rsidR="000446A0" w:rsidRPr="002D7EB0" w:rsidRDefault="000446A0" w:rsidP="000446A0">
      <w:pPr>
        <w:spacing w:after="0" w:line="240" w:lineRule="auto"/>
        <w:ind w:firstLine="425"/>
        <w:jc w:val="both"/>
        <w:rPr>
          <w:rFonts w:ascii="Times New Roman" w:hAnsi="Times New Roman" w:cs="Times New Roman"/>
          <w:sz w:val="28"/>
          <w:szCs w:val="28"/>
          <w:lang w:val="kk-KZ" w:eastAsia="ko-KR"/>
        </w:rPr>
      </w:pPr>
    </w:p>
    <w:p w:rsidR="000446A0" w:rsidRPr="002D7EB0" w:rsidRDefault="000446A0" w:rsidP="000446A0">
      <w:pPr>
        <w:spacing w:after="0" w:line="240" w:lineRule="auto"/>
        <w:ind w:firstLine="425"/>
        <w:jc w:val="both"/>
        <w:rPr>
          <w:rFonts w:ascii="Times New Roman" w:hAnsi="Times New Roman" w:cs="Times New Roman"/>
          <w:b/>
          <w:sz w:val="28"/>
          <w:szCs w:val="28"/>
          <w:lang w:val="kk-KZ" w:eastAsia="ko-KR"/>
        </w:rPr>
      </w:pPr>
      <w:r w:rsidRPr="002D7EB0">
        <w:rPr>
          <w:rFonts w:ascii="Times New Roman" w:hAnsi="Times New Roman" w:cs="Times New Roman"/>
          <w:b/>
          <w:sz w:val="28"/>
          <w:szCs w:val="28"/>
          <w:lang w:val="kk-KZ" w:eastAsia="ko-KR"/>
        </w:rPr>
        <w:t>Техникалық және аспаптық құралдар:</w:t>
      </w:r>
    </w:p>
    <w:p w:rsidR="000446A0" w:rsidRPr="002D7EB0" w:rsidRDefault="000446A0" w:rsidP="000446A0">
      <w:pPr>
        <w:spacing w:after="0" w:line="240" w:lineRule="auto"/>
        <w:ind w:firstLine="425"/>
        <w:jc w:val="both"/>
        <w:rPr>
          <w:rFonts w:ascii="Times New Roman" w:hAnsi="Times New Roman" w:cs="Times New Roman"/>
          <w:b/>
          <w:sz w:val="28"/>
          <w:szCs w:val="28"/>
          <w:lang w:val="kk-KZ" w:eastAsia="ko-KR"/>
        </w:rPr>
      </w:pPr>
    </w:p>
    <w:p w:rsidR="000446A0" w:rsidRPr="002D7EB0" w:rsidRDefault="000446A0" w:rsidP="000446A0">
      <w:pPr>
        <w:spacing w:after="0" w:line="240" w:lineRule="auto"/>
        <w:ind w:firstLine="425"/>
        <w:jc w:val="both"/>
        <w:rPr>
          <w:rFonts w:ascii="Times New Roman" w:hAnsi="Times New Roman" w:cs="Times New Roman"/>
          <w:sz w:val="28"/>
          <w:szCs w:val="28"/>
          <w:lang w:val="kk-KZ" w:eastAsia="ko-KR"/>
        </w:rPr>
      </w:pPr>
      <w:r w:rsidRPr="002D7EB0">
        <w:rPr>
          <w:rFonts w:ascii="Times New Roman" w:hAnsi="Times New Roman" w:cs="Times New Roman"/>
          <w:sz w:val="28"/>
          <w:szCs w:val="28"/>
          <w:lang w:val="kk-KZ" w:eastAsia="ko-KR"/>
        </w:rPr>
        <w:t>Қалам, ноутбук, микрокалькулятор</w:t>
      </w:r>
    </w:p>
    <w:p w:rsidR="000446A0" w:rsidRPr="002D7EB0" w:rsidRDefault="000446A0" w:rsidP="000446A0">
      <w:pPr>
        <w:spacing w:after="0" w:line="240" w:lineRule="auto"/>
        <w:ind w:firstLine="425"/>
        <w:jc w:val="both"/>
        <w:rPr>
          <w:rFonts w:ascii="Times New Roman" w:hAnsi="Times New Roman" w:cs="Times New Roman"/>
          <w:b/>
          <w:sz w:val="28"/>
          <w:szCs w:val="28"/>
          <w:lang w:val="kk-KZ" w:eastAsia="ko-KR"/>
        </w:rPr>
      </w:pPr>
      <w:r w:rsidRPr="002D7EB0">
        <w:rPr>
          <w:rFonts w:ascii="Times New Roman" w:hAnsi="Times New Roman" w:cs="Times New Roman"/>
          <w:b/>
          <w:sz w:val="28"/>
          <w:szCs w:val="28"/>
          <w:lang w:val="kk-KZ" w:eastAsia="ko-KR"/>
        </w:rPr>
        <w:t>Үй тапсырмаларының тізімі мен түрлері:</w:t>
      </w:r>
    </w:p>
    <w:p w:rsidR="000446A0" w:rsidRPr="002D7EB0" w:rsidRDefault="000446A0" w:rsidP="000446A0">
      <w:pPr>
        <w:spacing w:after="0" w:line="240" w:lineRule="auto"/>
        <w:ind w:firstLine="425"/>
        <w:jc w:val="both"/>
        <w:rPr>
          <w:rFonts w:ascii="Times New Roman" w:hAnsi="Times New Roman" w:cs="Times New Roman"/>
          <w:b/>
          <w:sz w:val="28"/>
          <w:szCs w:val="28"/>
          <w:lang w:val="kk-KZ" w:eastAsia="ko-KR"/>
        </w:rPr>
      </w:pPr>
    </w:p>
    <w:p w:rsidR="000446A0" w:rsidRPr="002D7EB0" w:rsidRDefault="000446A0" w:rsidP="000446A0">
      <w:pPr>
        <w:spacing w:after="0" w:line="240" w:lineRule="auto"/>
        <w:ind w:firstLine="425"/>
        <w:jc w:val="both"/>
        <w:rPr>
          <w:rFonts w:ascii="Times New Roman" w:hAnsi="Times New Roman" w:cs="Times New Roman"/>
          <w:sz w:val="28"/>
          <w:szCs w:val="28"/>
          <w:lang w:val="kk-KZ" w:eastAsia="ko-KR"/>
        </w:rPr>
      </w:pPr>
      <w:r w:rsidRPr="002D7EB0">
        <w:rPr>
          <w:rFonts w:ascii="Times New Roman" w:hAnsi="Times New Roman" w:cs="Times New Roman"/>
          <w:sz w:val="28"/>
          <w:szCs w:val="28"/>
          <w:lang w:val="kk-KZ" w:eastAsia="ko-KR"/>
        </w:rPr>
        <w:t>1. Рецепттер жинағына сәйкес үй тапсырмасы нұсқасына сәйкес әр түрлі ыстық және салқын сусындарды таңдаңыз.</w:t>
      </w:r>
    </w:p>
    <w:p w:rsidR="000446A0" w:rsidRPr="002D7EB0" w:rsidRDefault="000446A0" w:rsidP="000446A0">
      <w:pPr>
        <w:spacing w:after="0" w:line="240" w:lineRule="auto"/>
        <w:ind w:firstLine="425"/>
        <w:jc w:val="both"/>
        <w:rPr>
          <w:rFonts w:ascii="Times New Roman" w:hAnsi="Times New Roman" w:cs="Times New Roman"/>
          <w:sz w:val="28"/>
          <w:szCs w:val="28"/>
          <w:lang w:val="kk-KZ" w:eastAsia="ko-KR"/>
        </w:rPr>
      </w:pPr>
      <w:r w:rsidRPr="002D7EB0">
        <w:rPr>
          <w:rFonts w:ascii="Times New Roman" w:hAnsi="Times New Roman" w:cs="Times New Roman"/>
          <w:sz w:val="28"/>
          <w:szCs w:val="28"/>
          <w:lang w:val="kk-KZ" w:eastAsia="ko-KR"/>
        </w:rPr>
        <w:t xml:space="preserve"> 2. Осы ыстық және салқын сусынды өндіру технологиясын сипаттаңыз.</w:t>
      </w:r>
    </w:p>
    <w:p w:rsidR="000446A0" w:rsidRPr="002D7EB0" w:rsidRDefault="000446A0" w:rsidP="000446A0">
      <w:pPr>
        <w:spacing w:after="0" w:line="240" w:lineRule="auto"/>
        <w:ind w:firstLine="425"/>
        <w:jc w:val="both"/>
        <w:rPr>
          <w:rFonts w:ascii="Times New Roman" w:hAnsi="Times New Roman" w:cs="Times New Roman"/>
          <w:sz w:val="28"/>
          <w:szCs w:val="28"/>
          <w:lang w:val="kk-KZ" w:eastAsia="ko-KR"/>
        </w:rPr>
      </w:pPr>
      <w:r w:rsidRPr="002D7EB0">
        <w:rPr>
          <w:rFonts w:ascii="Times New Roman" w:hAnsi="Times New Roman" w:cs="Times New Roman"/>
          <w:sz w:val="28"/>
          <w:szCs w:val="28"/>
          <w:lang w:val="kk-KZ" w:eastAsia="ko-KR"/>
        </w:rPr>
        <w:t xml:space="preserve"> 3. Берілген ыстық және салқын сусынның технологиялық есебін орындаңыз.</w:t>
      </w:r>
    </w:p>
    <w:p w:rsidR="000446A0" w:rsidRPr="002D7EB0" w:rsidRDefault="000446A0" w:rsidP="000446A0">
      <w:pPr>
        <w:spacing w:after="0" w:line="240" w:lineRule="auto"/>
        <w:ind w:firstLine="425"/>
        <w:jc w:val="both"/>
        <w:rPr>
          <w:rFonts w:ascii="Times New Roman" w:hAnsi="Times New Roman" w:cs="Times New Roman"/>
          <w:sz w:val="28"/>
          <w:szCs w:val="28"/>
          <w:lang w:val="kk-KZ" w:eastAsia="ko-KR"/>
        </w:rPr>
      </w:pPr>
    </w:p>
    <w:p w:rsidR="000446A0" w:rsidRPr="002D7EB0" w:rsidRDefault="000446A0" w:rsidP="000446A0">
      <w:pPr>
        <w:spacing w:after="0" w:line="240" w:lineRule="auto"/>
        <w:ind w:firstLine="425"/>
        <w:jc w:val="both"/>
        <w:rPr>
          <w:rFonts w:ascii="Times New Roman" w:hAnsi="Times New Roman" w:cs="Times New Roman"/>
          <w:b/>
          <w:sz w:val="28"/>
          <w:szCs w:val="28"/>
          <w:lang w:val="kk-KZ" w:eastAsia="ko-KR"/>
        </w:rPr>
      </w:pPr>
    </w:p>
    <w:p w:rsidR="000446A0" w:rsidRPr="002D7EB0" w:rsidRDefault="000446A0" w:rsidP="000446A0">
      <w:pPr>
        <w:spacing w:after="0" w:line="240" w:lineRule="auto"/>
        <w:ind w:firstLine="425"/>
        <w:jc w:val="both"/>
        <w:rPr>
          <w:rFonts w:ascii="Times New Roman" w:hAnsi="Times New Roman" w:cs="Times New Roman"/>
          <w:b/>
          <w:sz w:val="28"/>
          <w:szCs w:val="28"/>
          <w:lang w:val="kk-KZ" w:eastAsia="ko-KR"/>
        </w:rPr>
      </w:pPr>
      <w:r w:rsidRPr="002D7EB0">
        <w:rPr>
          <w:rFonts w:ascii="Times New Roman" w:hAnsi="Times New Roman" w:cs="Times New Roman"/>
          <w:b/>
          <w:sz w:val="28"/>
          <w:szCs w:val="28"/>
          <w:lang w:val="kk-KZ" w:eastAsia="ko-KR"/>
        </w:rPr>
        <w:t>СӨЖ тапсырмалары</w:t>
      </w:r>
    </w:p>
    <w:p w:rsidR="000446A0" w:rsidRPr="002D7EB0" w:rsidRDefault="000446A0" w:rsidP="000446A0">
      <w:pPr>
        <w:spacing w:after="0" w:line="240" w:lineRule="auto"/>
        <w:ind w:firstLine="425"/>
        <w:jc w:val="both"/>
        <w:rPr>
          <w:rFonts w:ascii="Times New Roman" w:hAnsi="Times New Roman" w:cs="Times New Roman"/>
          <w:bCs/>
          <w:sz w:val="28"/>
          <w:szCs w:val="28"/>
          <w:lang w:val="kk-KZ" w:eastAsia="ko-KR"/>
        </w:rPr>
      </w:pPr>
      <w:r w:rsidRPr="002D7EB0">
        <w:rPr>
          <w:rFonts w:ascii="Times New Roman" w:hAnsi="Times New Roman" w:cs="Times New Roman"/>
          <w:bCs/>
          <w:sz w:val="28"/>
          <w:szCs w:val="28"/>
          <w:lang w:val="kk-KZ" w:eastAsia="ko-KR"/>
        </w:rPr>
        <w:t xml:space="preserve">Мұғалім әр оқушыға бақылау тапсырмаларының нұсқасы бойынша жеке үй тапсырмасын береді - (мысал №1 * - бұл мысалда жұлдызшамен үй </w:t>
      </w:r>
      <w:r w:rsidRPr="002D7EB0">
        <w:rPr>
          <w:rFonts w:ascii="Times New Roman" w:hAnsi="Times New Roman" w:cs="Times New Roman"/>
          <w:bCs/>
          <w:sz w:val="28"/>
          <w:szCs w:val="28"/>
          <w:lang w:val="kk-KZ" w:eastAsia="ko-KR"/>
        </w:rPr>
        <w:lastRenderedPageBreak/>
        <w:t>тапсырмасы берілген), оны студент келесі практикалық сабақта мұғалімге тапсырады.</w:t>
      </w:r>
    </w:p>
    <w:p w:rsidR="000446A0" w:rsidRPr="002D7EB0" w:rsidRDefault="000446A0" w:rsidP="000446A0">
      <w:pPr>
        <w:spacing w:after="0" w:line="240" w:lineRule="auto"/>
        <w:ind w:firstLine="425"/>
        <w:jc w:val="both"/>
        <w:rPr>
          <w:rFonts w:ascii="Times New Roman" w:hAnsi="Times New Roman" w:cs="Times New Roman"/>
          <w:bCs/>
          <w:sz w:val="28"/>
          <w:szCs w:val="28"/>
          <w:lang w:val="kk-KZ" w:eastAsia="ko-KR"/>
        </w:rPr>
      </w:pPr>
    </w:p>
    <w:p w:rsidR="000446A0" w:rsidRPr="002D7EB0" w:rsidRDefault="000446A0" w:rsidP="000446A0">
      <w:pPr>
        <w:spacing w:after="0" w:line="240" w:lineRule="auto"/>
        <w:ind w:firstLine="425"/>
        <w:jc w:val="both"/>
        <w:rPr>
          <w:rFonts w:ascii="Times New Roman" w:hAnsi="Times New Roman" w:cs="Times New Roman"/>
          <w:b/>
          <w:sz w:val="28"/>
          <w:szCs w:val="28"/>
          <w:lang w:val="kk-KZ" w:eastAsia="ko-KR"/>
        </w:rPr>
      </w:pPr>
      <w:r w:rsidRPr="002D7EB0">
        <w:rPr>
          <w:rFonts w:ascii="Times New Roman" w:hAnsi="Times New Roman" w:cs="Times New Roman"/>
          <w:b/>
          <w:sz w:val="28"/>
          <w:szCs w:val="28"/>
          <w:lang w:val="kk-KZ" w:eastAsia="ko-KR"/>
        </w:rPr>
        <w:t>Студенттердің өзіндік жұмысына арналған есептердің нұсқалары</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bCs/>
          <w:sz w:val="28"/>
          <w:szCs w:val="28"/>
          <w:lang w:val="kk-KZ" w:eastAsia="ko-KR"/>
        </w:rPr>
      </w:pPr>
      <w:r w:rsidRPr="002D7EB0">
        <w:rPr>
          <w:rFonts w:ascii="Times New Roman" w:hAnsi="Times New Roman" w:cs="Times New Roman"/>
          <w:bCs/>
          <w:sz w:val="28"/>
          <w:szCs w:val="28"/>
          <w:lang w:val="kk-KZ" w:eastAsia="ko-KR"/>
        </w:rPr>
        <w:t>1 нұсқа</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bCs/>
          <w:sz w:val="28"/>
          <w:szCs w:val="28"/>
          <w:lang w:val="kk-KZ" w:eastAsia="ko-KR"/>
        </w:rPr>
      </w:pPr>
      <w:r w:rsidRPr="002D7EB0">
        <w:rPr>
          <w:rFonts w:ascii="Times New Roman" w:hAnsi="Times New Roman" w:cs="Times New Roman"/>
          <w:bCs/>
          <w:sz w:val="28"/>
          <w:szCs w:val="28"/>
          <w:lang w:val="kk-KZ" w:eastAsia="ko-KR"/>
        </w:rPr>
        <w:t xml:space="preserve"> 1 *.  Рецепттер жинағының II бағанына сәйкес Петровский сусынын 120 рет дайындауға арналған өнімдердің санын табыңыз.</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bCs/>
          <w:sz w:val="28"/>
          <w:szCs w:val="28"/>
          <w:lang w:val="kk-KZ" w:eastAsia="ko-KR"/>
        </w:rPr>
      </w:pPr>
      <w:r w:rsidRPr="002D7EB0">
        <w:rPr>
          <w:rFonts w:ascii="Times New Roman" w:hAnsi="Times New Roman" w:cs="Times New Roman"/>
          <w:bCs/>
          <w:sz w:val="28"/>
          <w:szCs w:val="28"/>
          <w:lang w:val="kk-KZ" w:eastAsia="ko-KR"/>
        </w:rPr>
        <w:t xml:space="preserve"> 2. Рецепттер жинағының I бағанына сәйкес «Петровский» сусынын 70 порция дайындауға арналған өнімдердің санын табыңыз.</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bCs/>
          <w:sz w:val="28"/>
          <w:szCs w:val="28"/>
          <w:lang w:val="kk-KZ" w:eastAsia="ko-KR"/>
        </w:rPr>
      </w:pPr>
      <w:r w:rsidRPr="002D7EB0">
        <w:rPr>
          <w:rFonts w:ascii="Times New Roman" w:hAnsi="Times New Roman" w:cs="Times New Roman"/>
          <w:bCs/>
          <w:sz w:val="28"/>
          <w:szCs w:val="28"/>
          <w:lang w:val="kk-KZ" w:eastAsia="ko-KR"/>
        </w:rPr>
        <w:t xml:space="preserve"> 2 нұсқа</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bCs/>
          <w:sz w:val="28"/>
          <w:szCs w:val="28"/>
          <w:lang w:val="kk-KZ" w:eastAsia="ko-KR"/>
        </w:rPr>
      </w:pPr>
      <w:r w:rsidRPr="002D7EB0">
        <w:rPr>
          <w:rFonts w:ascii="Times New Roman" w:hAnsi="Times New Roman" w:cs="Times New Roman"/>
          <w:bCs/>
          <w:sz w:val="28"/>
          <w:szCs w:val="28"/>
          <w:lang w:val="kk-KZ" w:eastAsia="ko-KR"/>
        </w:rPr>
        <w:t xml:space="preserve"> 1 *.  Рецепттер жинағының І бағанына сәйкес 30 порция джем сусынын дайындауға арналған өнімдердің санын анықтаңыз.</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bCs/>
          <w:sz w:val="28"/>
          <w:szCs w:val="28"/>
          <w:lang w:val="kk-KZ" w:eastAsia="ko-KR"/>
        </w:rPr>
      </w:pPr>
      <w:r w:rsidRPr="002D7EB0">
        <w:rPr>
          <w:rFonts w:ascii="Times New Roman" w:hAnsi="Times New Roman" w:cs="Times New Roman"/>
          <w:bCs/>
          <w:sz w:val="28"/>
          <w:szCs w:val="28"/>
          <w:lang w:val="kk-KZ" w:eastAsia="ko-KR"/>
        </w:rPr>
        <w:t xml:space="preserve"> 2. Рецепттер жинағының I бағанына сәйкес 100 порция джем сусынын дайындауға арналған өнімдердің санын анықтаңыз.</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bCs/>
          <w:sz w:val="28"/>
          <w:szCs w:val="28"/>
          <w:lang w:val="kk-KZ" w:eastAsia="ko-KR"/>
        </w:rPr>
      </w:pPr>
      <w:r w:rsidRPr="002D7EB0">
        <w:rPr>
          <w:rFonts w:ascii="Times New Roman" w:hAnsi="Times New Roman" w:cs="Times New Roman"/>
          <w:bCs/>
          <w:sz w:val="28"/>
          <w:szCs w:val="28"/>
          <w:lang w:val="kk-KZ" w:eastAsia="ko-KR"/>
        </w:rPr>
        <w:t xml:space="preserve"> 3 нұсқа</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bCs/>
          <w:sz w:val="28"/>
          <w:szCs w:val="28"/>
          <w:lang w:val="kk-KZ" w:eastAsia="ko-KR"/>
        </w:rPr>
      </w:pPr>
      <w:r w:rsidRPr="002D7EB0">
        <w:rPr>
          <w:rFonts w:ascii="Times New Roman" w:hAnsi="Times New Roman" w:cs="Times New Roman"/>
          <w:bCs/>
          <w:sz w:val="28"/>
          <w:szCs w:val="28"/>
          <w:lang w:val="kk-KZ" w:eastAsia="ko-KR"/>
        </w:rPr>
        <w:t xml:space="preserve"> 1 *.  Рецепттер кітабының II бағанына сәйкес 200 порция какаоны балмұздақпен дайындауға қанша өнім қажет болады, егер оны дайындау үшін қант қосылған қоюландырылған сүт қолданылса?</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bCs/>
          <w:sz w:val="28"/>
          <w:szCs w:val="28"/>
          <w:lang w:val="kk-KZ" w:eastAsia="ko-KR"/>
        </w:rPr>
      </w:pPr>
      <w:r w:rsidRPr="002D7EB0">
        <w:rPr>
          <w:rFonts w:ascii="Times New Roman" w:hAnsi="Times New Roman" w:cs="Times New Roman"/>
          <w:bCs/>
          <w:sz w:val="28"/>
          <w:szCs w:val="28"/>
          <w:lang w:val="kk-KZ" w:eastAsia="ko-KR"/>
        </w:rPr>
        <w:t xml:space="preserve"> 2. Рецепттер кітабының II бағанына сәйкес 50 порция какаоны балмұздақпен дайындау үшін қанша өнім қажет болады, егер оны дайындау үшін қант қосылған қоюландырылған сүт қолданылса?</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bCs/>
          <w:sz w:val="28"/>
          <w:szCs w:val="28"/>
          <w:lang w:val="kk-KZ" w:eastAsia="ko-KR"/>
        </w:rPr>
      </w:pPr>
      <w:r w:rsidRPr="002D7EB0">
        <w:rPr>
          <w:rFonts w:ascii="Times New Roman" w:hAnsi="Times New Roman" w:cs="Times New Roman"/>
          <w:bCs/>
          <w:sz w:val="28"/>
          <w:szCs w:val="28"/>
          <w:lang w:val="kk-KZ" w:eastAsia="ko-KR"/>
        </w:rPr>
        <w:t xml:space="preserve"> 4 нұсқа</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bCs/>
          <w:sz w:val="28"/>
          <w:szCs w:val="28"/>
          <w:lang w:val="kk-KZ" w:eastAsia="ko-KR"/>
        </w:rPr>
      </w:pPr>
      <w:r w:rsidRPr="002D7EB0">
        <w:rPr>
          <w:rFonts w:ascii="Times New Roman" w:hAnsi="Times New Roman" w:cs="Times New Roman"/>
          <w:bCs/>
          <w:sz w:val="28"/>
          <w:szCs w:val="28"/>
          <w:lang w:val="kk-KZ" w:eastAsia="ko-KR"/>
        </w:rPr>
        <w:t xml:space="preserve"> 1 *.  Егер шоколад жасау үшін қант қосылған қоюландырылған сүт қолданылса, 90 порция шоколадты кілегеймен (рецепттер жинағының II бағанына сәйкес) дайындау үшін қанша өнім қажет болады?</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bCs/>
          <w:sz w:val="28"/>
          <w:szCs w:val="28"/>
          <w:lang w:val="kk-KZ" w:eastAsia="ko-KR"/>
        </w:rPr>
      </w:pPr>
      <w:r w:rsidRPr="002D7EB0">
        <w:rPr>
          <w:rFonts w:ascii="Times New Roman" w:hAnsi="Times New Roman" w:cs="Times New Roman"/>
          <w:bCs/>
          <w:sz w:val="28"/>
          <w:szCs w:val="28"/>
          <w:lang w:val="kk-KZ" w:eastAsia="ko-KR"/>
        </w:rPr>
        <w:t xml:space="preserve"> 2. Егер шоколад жасау үшін қант қосылған қоюландырылған сүт қолданылса, 200 порция шоколадты кілегеймен (рецепттер жинағының II бағанына сәйкес) дайындау үшін қанша өнім қажет болады?</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bCs/>
          <w:sz w:val="28"/>
          <w:szCs w:val="28"/>
          <w:lang w:val="kk-KZ" w:eastAsia="ko-KR"/>
        </w:rPr>
      </w:pPr>
      <w:r w:rsidRPr="002D7EB0">
        <w:rPr>
          <w:rFonts w:ascii="Times New Roman" w:hAnsi="Times New Roman" w:cs="Times New Roman"/>
          <w:bCs/>
          <w:sz w:val="28"/>
          <w:szCs w:val="28"/>
          <w:lang w:val="kk-KZ" w:eastAsia="ko-KR"/>
        </w:rPr>
        <w:t xml:space="preserve"> 5 нұсқа</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bCs/>
          <w:sz w:val="28"/>
          <w:szCs w:val="28"/>
          <w:lang w:val="kk-KZ" w:eastAsia="ko-KR"/>
        </w:rPr>
      </w:pPr>
      <w:r w:rsidRPr="002D7EB0">
        <w:rPr>
          <w:rFonts w:ascii="Times New Roman" w:hAnsi="Times New Roman" w:cs="Times New Roman"/>
          <w:bCs/>
          <w:sz w:val="28"/>
          <w:szCs w:val="28"/>
          <w:lang w:val="kk-KZ" w:eastAsia="ko-KR"/>
        </w:rPr>
        <w:t xml:space="preserve"> 1 *.  Егер қант қосылған 12 кг қоюландырылған сүт болса, қанша порция кофе сусынын дайындауға болатындығын анықтаңыз (Рецепттер кітабының II бағанына сәйкес).  Қалған өнімдерді табыңыз.</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bCs/>
          <w:sz w:val="28"/>
          <w:szCs w:val="28"/>
          <w:lang w:val="kk-KZ" w:eastAsia="ko-KR"/>
        </w:rPr>
      </w:pPr>
      <w:r w:rsidRPr="002D7EB0">
        <w:rPr>
          <w:rFonts w:ascii="Times New Roman" w:hAnsi="Times New Roman" w:cs="Times New Roman"/>
          <w:bCs/>
          <w:sz w:val="28"/>
          <w:szCs w:val="28"/>
          <w:lang w:val="kk-KZ" w:eastAsia="ko-KR"/>
        </w:rPr>
        <w:t xml:space="preserve"> 2. Егер 37 кг қант қосылған қоюландырылған сүт болса, қанша порция кофе сусынын дайындауға болатындығын анықтаңыз (Рецепттер кітабының II бағанына сәйкес).  Қалған өнімдерді табыңыз.</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bCs/>
          <w:sz w:val="28"/>
          <w:szCs w:val="28"/>
          <w:lang w:val="kk-KZ" w:eastAsia="ko-KR"/>
        </w:rPr>
      </w:pPr>
      <w:r w:rsidRPr="002D7EB0">
        <w:rPr>
          <w:rFonts w:ascii="Times New Roman" w:hAnsi="Times New Roman" w:cs="Times New Roman"/>
          <w:bCs/>
          <w:sz w:val="28"/>
          <w:szCs w:val="28"/>
          <w:lang w:val="kk-KZ" w:eastAsia="ko-KR"/>
        </w:rPr>
        <w:t xml:space="preserve"> 6 нұсқа</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bCs/>
          <w:sz w:val="28"/>
          <w:szCs w:val="28"/>
          <w:lang w:val="kk-KZ" w:eastAsia="ko-KR"/>
        </w:rPr>
      </w:pPr>
      <w:r w:rsidRPr="002D7EB0">
        <w:rPr>
          <w:rFonts w:ascii="Times New Roman" w:hAnsi="Times New Roman" w:cs="Times New Roman"/>
          <w:bCs/>
          <w:sz w:val="28"/>
          <w:szCs w:val="28"/>
          <w:lang w:val="kk-KZ" w:eastAsia="ko-KR"/>
        </w:rPr>
        <w:t xml:space="preserve"> 1 *.  Рецепттер жинағының І бағанына сәйкес, салмағы 380 г стерильденген қоюландырылған қоюландырылған сүттің 45 құтысы болса, какаоның сүтпен берілуінің санын анықтаңыз.</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bCs/>
          <w:sz w:val="28"/>
          <w:szCs w:val="28"/>
          <w:lang w:val="kk-KZ"/>
        </w:rPr>
      </w:pPr>
      <w:r w:rsidRPr="002D7EB0">
        <w:rPr>
          <w:rFonts w:ascii="Times New Roman" w:hAnsi="Times New Roman" w:cs="Times New Roman"/>
          <w:bCs/>
          <w:sz w:val="28"/>
          <w:szCs w:val="28"/>
          <w:lang w:val="kk-KZ" w:eastAsia="ko-KR"/>
        </w:rPr>
        <w:t xml:space="preserve"> 2. Рецепттер жинағының І бағанына сәйкес таза салмағы 380 г стерильденген 107 банка стерильденген қоюландырылған сүт бар болса, сүтпен какао мөлшерін анықтаңыз.</w:t>
      </w:r>
      <w:r w:rsidRPr="002D7EB0">
        <w:rPr>
          <w:rFonts w:ascii="Times New Roman" w:hAnsi="Times New Roman" w:cs="Times New Roman"/>
          <w:bCs/>
          <w:sz w:val="28"/>
          <w:szCs w:val="28"/>
          <w:lang w:val="kk-KZ"/>
        </w:rPr>
        <w:t>.</w:t>
      </w:r>
    </w:p>
    <w:p w:rsidR="000446A0" w:rsidRPr="002D7EB0" w:rsidRDefault="000446A0" w:rsidP="000446A0">
      <w:pPr>
        <w:spacing w:after="0" w:line="240" w:lineRule="auto"/>
        <w:ind w:firstLine="425"/>
        <w:jc w:val="both"/>
        <w:rPr>
          <w:rFonts w:ascii="Times New Roman" w:hAnsi="Times New Roman" w:cs="Times New Roman"/>
          <w:b/>
          <w:sz w:val="28"/>
          <w:szCs w:val="28"/>
          <w:lang w:val="kk-KZ" w:eastAsia="ko-KR"/>
        </w:rPr>
      </w:pPr>
      <w:r w:rsidRPr="002D7EB0">
        <w:rPr>
          <w:rFonts w:ascii="Times New Roman" w:hAnsi="Times New Roman" w:cs="Times New Roman"/>
          <w:b/>
          <w:sz w:val="28"/>
          <w:szCs w:val="28"/>
          <w:lang w:val="kk-KZ" w:eastAsia="ko-KR"/>
        </w:rPr>
        <w:t>Нұсқа- 7</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 xml:space="preserve">1*. 0,8 кг премиум шайдан қанша порция сүтті шай алуға болатындығын анықтаңыз.  Егер қантсыз стерильденген қоюландырылған сүт болса, басқа </w:t>
      </w:r>
      <w:r w:rsidRPr="002D7EB0">
        <w:rPr>
          <w:rFonts w:ascii="Times New Roman" w:hAnsi="Times New Roman" w:cs="Times New Roman"/>
          <w:sz w:val="28"/>
          <w:szCs w:val="28"/>
          <w:lang w:val="kk-KZ"/>
        </w:rPr>
        <w:lastRenderedPageBreak/>
        <w:t>өнімдердің мөлшерін анықтаңыз.  Рецепттер жинағының I бағанына сәйкес есептеңіз.</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1,7 кг премиум шайдан қанша порция сүтті шай алуға болатындығын анықтаңыз.  Егер қантсыз стерильденген қоюландырылған сүт болса, басқа өнімдердің мөлшерін анықтаңыз.  Рецепттер жинағының I бағанына сәйкес есептеңіз.</w:t>
      </w:r>
    </w:p>
    <w:p w:rsidR="000446A0" w:rsidRPr="002D7EB0" w:rsidRDefault="000446A0" w:rsidP="000446A0">
      <w:pPr>
        <w:spacing w:after="0" w:line="240" w:lineRule="auto"/>
        <w:ind w:firstLine="425"/>
        <w:jc w:val="both"/>
        <w:rPr>
          <w:rFonts w:ascii="Times New Roman" w:hAnsi="Times New Roman" w:cs="Times New Roman"/>
          <w:b/>
          <w:sz w:val="28"/>
          <w:szCs w:val="28"/>
          <w:lang w:val="kk-KZ" w:eastAsia="ko-KR"/>
        </w:rPr>
      </w:pPr>
      <w:r w:rsidRPr="002D7EB0">
        <w:rPr>
          <w:rFonts w:ascii="Times New Roman" w:hAnsi="Times New Roman" w:cs="Times New Roman"/>
          <w:b/>
          <w:sz w:val="28"/>
          <w:szCs w:val="28"/>
          <w:lang w:val="kk-KZ" w:eastAsia="ko-KR"/>
        </w:rPr>
        <w:t>Нұсқа- 9</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1*. 15 порция сүтпен какао дайындауға қажетті сүттің мөлшерін есептеп, дайындау технологиясын құрастырып, органолептикалық сипаттамаларын анықта. .</w:t>
      </w:r>
    </w:p>
    <w:p w:rsidR="000446A0" w:rsidRPr="002D7EB0" w:rsidRDefault="000446A0" w:rsidP="000446A0">
      <w:pPr>
        <w:autoSpaceDE w:val="0"/>
        <w:autoSpaceDN w:val="0"/>
        <w:adjustRightInd w:val="0"/>
        <w:spacing w:after="0" w:line="240" w:lineRule="auto"/>
        <w:ind w:firstLine="425"/>
        <w:jc w:val="both"/>
        <w:rPr>
          <w:rFonts w:ascii="Times New Roman" w:hAnsi="Times New Roman" w:cs="Times New Roman"/>
          <w:sz w:val="28"/>
          <w:szCs w:val="28"/>
          <w:lang w:val="kk-KZ"/>
        </w:rPr>
      </w:pPr>
      <w:r w:rsidRPr="002D7EB0">
        <w:rPr>
          <w:rFonts w:ascii="Times New Roman" w:hAnsi="Times New Roman" w:cs="Times New Roman"/>
          <w:sz w:val="28"/>
          <w:szCs w:val="28"/>
          <w:lang w:val="kk-KZ"/>
        </w:rPr>
        <w:t>2. 82 порция какаоны сүтпен дайындауға қажетті сүттің мөлшерін есептеп, дайындау технологиясын құрастырып, органолептикалық сипаттамаларын анықта.</w:t>
      </w:r>
    </w:p>
    <w:p w:rsidR="000446A0" w:rsidRPr="002D7EB0" w:rsidRDefault="000446A0" w:rsidP="000446A0">
      <w:pPr>
        <w:spacing w:after="0" w:line="240" w:lineRule="auto"/>
        <w:ind w:firstLine="425"/>
        <w:jc w:val="both"/>
        <w:rPr>
          <w:rFonts w:ascii="Times New Roman" w:hAnsi="Times New Roman" w:cs="Times New Roman"/>
          <w:sz w:val="28"/>
          <w:szCs w:val="28"/>
          <w:lang w:val="kk-KZ" w:eastAsia="ko-KR"/>
        </w:rPr>
      </w:pPr>
    </w:p>
    <w:p w:rsidR="000446A0" w:rsidRPr="002D7EB0" w:rsidRDefault="000446A0" w:rsidP="000446A0">
      <w:pPr>
        <w:spacing w:after="0" w:line="240" w:lineRule="auto"/>
        <w:ind w:firstLine="425"/>
        <w:jc w:val="both"/>
        <w:rPr>
          <w:rFonts w:ascii="Times New Roman" w:hAnsi="Times New Roman" w:cs="Times New Roman"/>
          <w:b/>
          <w:sz w:val="28"/>
          <w:szCs w:val="28"/>
          <w:lang w:val="kk-KZ" w:eastAsia="ko-KR"/>
        </w:rPr>
      </w:pPr>
      <w:r w:rsidRPr="002D7EB0">
        <w:rPr>
          <w:rFonts w:ascii="Times New Roman" w:hAnsi="Times New Roman" w:cs="Times New Roman"/>
          <w:b/>
          <w:sz w:val="28"/>
          <w:szCs w:val="28"/>
          <w:lang w:val="kk-KZ" w:eastAsia="ko-KR"/>
        </w:rPr>
        <w:t>Есеп беру үлгісі</w:t>
      </w:r>
    </w:p>
    <w:p w:rsidR="000446A0" w:rsidRPr="002D7EB0" w:rsidRDefault="000446A0" w:rsidP="000446A0">
      <w:pPr>
        <w:spacing w:after="0" w:line="240" w:lineRule="auto"/>
        <w:ind w:firstLine="425"/>
        <w:jc w:val="both"/>
        <w:rPr>
          <w:rFonts w:ascii="Times New Roman" w:hAnsi="Times New Roman" w:cs="Times New Roman"/>
          <w:b/>
          <w:sz w:val="28"/>
          <w:szCs w:val="28"/>
          <w:lang w:val="kk-KZ" w:eastAsia="ko-KR"/>
        </w:rPr>
      </w:pPr>
    </w:p>
    <w:p w:rsidR="000446A0" w:rsidRPr="002D7EB0" w:rsidRDefault="000446A0" w:rsidP="000446A0">
      <w:pPr>
        <w:spacing w:after="0" w:line="240" w:lineRule="auto"/>
        <w:ind w:firstLine="425"/>
        <w:jc w:val="both"/>
        <w:rPr>
          <w:rFonts w:ascii="Times New Roman" w:hAnsi="Times New Roman" w:cs="Times New Roman"/>
          <w:sz w:val="28"/>
          <w:szCs w:val="28"/>
          <w:lang w:val="kk-KZ" w:eastAsia="ko-KR"/>
        </w:rPr>
      </w:pPr>
      <w:r w:rsidRPr="002D7EB0">
        <w:rPr>
          <w:rFonts w:ascii="Times New Roman" w:hAnsi="Times New Roman" w:cs="Times New Roman"/>
          <w:sz w:val="28"/>
          <w:szCs w:val="28"/>
          <w:lang w:val="kk-KZ" w:eastAsia="ko-KR"/>
        </w:rPr>
        <w:t>Орындалған жұмысты көрсету,тексерту, салқын және ыстық сусындардың дайындалу технологиясына ,есебіне сипаттама.</w:t>
      </w:r>
    </w:p>
    <w:p w:rsidR="000446A0" w:rsidRPr="002D7EB0" w:rsidRDefault="000446A0" w:rsidP="000446A0">
      <w:pPr>
        <w:spacing w:after="0" w:line="240" w:lineRule="auto"/>
        <w:ind w:firstLine="425"/>
        <w:jc w:val="both"/>
        <w:rPr>
          <w:rFonts w:ascii="Times New Roman" w:hAnsi="Times New Roman" w:cs="Times New Roman"/>
          <w:sz w:val="28"/>
          <w:szCs w:val="28"/>
          <w:lang w:val="kk-KZ"/>
        </w:rPr>
      </w:pPr>
    </w:p>
    <w:p w:rsidR="000446A0" w:rsidRPr="002D7EB0" w:rsidRDefault="000446A0" w:rsidP="000446A0">
      <w:pPr>
        <w:spacing w:after="0" w:line="240" w:lineRule="auto"/>
        <w:ind w:firstLine="425"/>
        <w:jc w:val="both"/>
        <w:rPr>
          <w:rFonts w:ascii="Times New Roman" w:hAnsi="Times New Roman" w:cs="Times New Roman"/>
          <w:b/>
          <w:sz w:val="28"/>
          <w:szCs w:val="28"/>
          <w:lang w:val="kk-KZ" w:eastAsia="ko-KR"/>
        </w:rPr>
      </w:pPr>
      <w:r w:rsidRPr="002D7EB0">
        <w:rPr>
          <w:rFonts w:ascii="Times New Roman" w:hAnsi="Times New Roman" w:cs="Times New Roman"/>
          <w:b/>
          <w:sz w:val="28"/>
          <w:szCs w:val="28"/>
          <w:lang w:val="kk-KZ" w:eastAsia="ko-KR"/>
        </w:rPr>
        <w:t>Бақылау сұрақтары</w:t>
      </w:r>
    </w:p>
    <w:p w:rsidR="000446A0" w:rsidRPr="002D7EB0" w:rsidRDefault="000446A0" w:rsidP="000446A0">
      <w:pPr>
        <w:spacing w:after="0" w:line="240" w:lineRule="auto"/>
        <w:ind w:firstLine="425"/>
        <w:jc w:val="both"/>
        <w:rPr>
          <w:rFonts w:ascii="Times New Roman" w:hAnsi="Times New Roman" w:cs="Times New Roman"/>
          <w:b/>
          <w:sz w:val="28"/>
          <w:szCs w:val="28"/>
          <w:lang w:val="kk-KZ" w:eastAsia="ko-KR"/>
        </w:rPr>
      </w:pPr>
    </w:p>
    <w:p w:rsidR="000446A0" w:rsidRPr="002D7EB0" w:rsidRDefault="000446A0" w:rsidP="000446A0">
      <w:pPr>
        <w:spacing w:after="0" w:line="240" w:lineRule="auto"/>
        <w:ind w:firstLine="425"/>
        <w:jc w:val="both"/>
        <w:rPr>
          <w:rFonts w:ascii="Times New Roman" w:hAnsi="Times New Roman" w:cs="Times New Roman"/>
          <w:sz w:val="28"/>
          <w:szCs w:val="28"/>
          <w:lang w:val="kk-KZ" w:eastAsia="ko-KR"/>
        </w:rPr>
      </w:pPr>
      <w:r w:rsidRPr="002D7EB0">
        <w:rPr>
          <w:rFonts w:ascii="Times New Roman" w:hAnsi="Times New Roman" w:cs="Times New Roman"/>
          <w:sz w:val="28"/>
          <w:szCs w:val="28"/>
          <w:lang w:val="kk-KZ" w:eastAsia="ko-KR"/>
        </w:rPr>
        <w:t>1. Рецептуралар жинағымен жұмыс жасау әдістері.</w:t>
      </w:r>
    </w:p>
    <w:p w:rsidR="000446A0" w:rsidRPr="002D7EB0" w:rsidRDefault="000446A0" w:rsidP="000446A0">
      <w:pPr>
        <w:spacing w:after="0" w:line="240" w:lineRule="auto"/>
        <w:ind w:firstLine="425"/>
        <w:jc w:val="both"/>
        <w:rPr>
          <w:rFonts w:ascii="Times New Roman" w:hAnsi="Times New Roman" w:cs="Times New Roman"/>
          <w:sz w:val="28"/>
          <w:szCs w:val="28"/>
          <w:lang w:val="kk-KZ" w:eastAsia="ko-KR"/>
        </w:rPr>
      </w:pPr>
      <w:r w:rsidRPr="002D7EB0">
        <w:rPr>
          <w:rFonts w:ascii="Times New Roman" w:hAnsi="Times New Roman" w:cs="Times New Roman"/>
          <w:sz w:val="28"/>
          <w:szCs w:val="28"/>
          <w:lang w:val="kk-KZ" w:eastAsia="ko-KR"/>
        </w:rPr>
        <w:t>2. Әртүрлі салқын және ыстық сусындардың дайындалу технологиясына сипаттама бер.</w:t>
      </w:r>
    </w:p>
    <w:p w:rsidR="000446A0" w:rsidRPr="002D7EB0" w:rsidRDefault="000446A0" w:rsidP="000446A0">
      <w:pPr>
        <w:spacing w:after="0" w:line="240" w:lineRule="auto"/>
        <w:ind w:firstLine="425"/>
        <w:jc w:val="both"/>
        <w:rPr>
          <w:rFonts w:ascii="Times New Roman" w:hAnsi="Times New Roman" w:cs="Times New Roman"/>
          <w:sz w:val="28"/>
          <w:szCs w:val="28"/>
          <w:lang w:val="kk-KZ" w:eastAsia="ko-KR"/>
        </w:rPr>
      </w:pPr>
      <w:r w:rsidRPr="002D7EB0">
        <w:rPr>
          <w:rFonts w:ascii="Times New Roman" w:hAnsi="Times New Roman" w:cs="Times New Roman"/>
          <w:sz w:val="28"/>
          <w:szCs w:val="28"/>
          <w:lang w:val="kk-KZ" w:eastAsia="ko-KR"/>
        </w:rPr>
        <w:t>3. Түрлі сусындарға технологиялық есеп жүргізу.</w:t>
      </w:r>
    </w:p>
    <w:p w:rsidR="000446A0" w:rsidRPr="002D7EB0" w:rsidRDefault="000446A0" w:rsidP="000446A0">
      <w:pPr>
        <w:spacing w:after="0" w:line="240" w:lineRule="auto"/>
        <w:ind w:firstLine="425"/>
        <w:jc w:val="both"/>
        <w:rPr>
          <w:rFonts w:ascii="Times New Roman" w:hAnsi="Times New Roman" w:cs="Times New Roman"/>
          <w:sz w:val="28"/>
          <w:szCs w:val="28"/>
          <w:lang w:val="kk-KZ" w:eastAsia="ko-KR"/>
        </w:rPr>
      </w:pPr>
    </w:p>
    <w:p w:rsidR="00EB400F" w:rsidRDefault="00EB400F" w:rsidP="000446A0">
      <w:pPr>
        <w:spacing w:after="0" w:line="240" w:lineRule="auto"/>
        <w:ind w:firstLine="425"/>
        <w:jc w:val="both"/>
        <w:rPr>
          <w:rFonts w:ascii="Times New Roman" w:hAnsi="Times New Roman" w:cs="Times New Roman"/>
          <w:b/>
          <w:sz w:val="28"/>
          <w:szCs w:val="28"/>
          <w:lang w:val="en-US" w:eastAsia="ko-KR"/>
        </w:rPr>
      </w:pPr>
    </w:p>
    <w:p w:rsidR="00EB400F" w:rsidRDefault="00EB400F" w:rsidP="000446A0">
      <w:pPr>
        <w:spacing w:after="0" w:line="240" w:lineRule="auto"/>
        <w:ind w:firstLine="425"/>
        <w:jc w:val="both"/>
        <w:rPr>
          <w:rFonts w:ascii="Times New Roman" w:hAnsi="Times New Roman" w:cs="Times New Roman"/>
          <w:b/>
          <w:sz w:val="28"/>
          <w:szCs w:val="28"/>
          <w:lang w:val="en-US" w:eastAsia="ko-KR"/>
        </w:rPr>
      </w:pPr>
    </w:p>
    <w:p w:rsidR="00EB400F" w:rsidRDefault="00EB400F" w:rsidP="000446A0">
      <w:pPr>
        <w:spacing w:after="0" w:line="240" w:lineRule="auto"/>
        <w:ind w:firstLine="425"/>
        <w:jc w:val="both"/>
        <w:rPr>
          <w:rFonts w:ascii="Times New Roman" w:hAnsi="Times New Roman" w:cs="Times New Roman"/>
          <w:b/>
          <w:sz w:val="28"/>
          <w:szCs w:val="28"/>
          <w:lang w:val="en-US" w:eastAsia="ko-KR"/>
        </w:rPr>
      </w:pPr>
    </w:p>
    <w:p w:rsidR="00EB400F" w:rsidRDefault="00EB400F" w:rsidP="000446A0">
      <w:pPr>
        <w:spacing w:after="0" w:line="240" w:lineRule="auto"/>
        <w:ind w:firstLine="425"/>
        <w:jc w:val="both"/>
        <w:rPr>
          <w:rFonts w:ascii="Times New Roman" w:hAnsi="Times New Roman" w:cs="Times New Roman"/>
          <w:b/>
          <w:sz w:val="28"/>
          <w:szCs w:val="28"/>
          <w:lang w:val="en-US" w:eastAsia="ko-KR"/>
        </w:rPr>
      </w:pPr>
    </w:p>
    <w:p w:rsidR="00EB400F" w:rsidRDefault="00EB400F" w:rsidP="000446A0">
      <w:pPr>
        <w:spacing w:after="0" w:line="240" w:lineRule="auto"/>
        <w:ind w:firstLine="425"/>
        <w:jc w:val="both"/>
        <w:rPr>
          <w:rFonts w:ascii="Times New Roman" w:hAnsi="Times New Roman" w:cs="Times New Roman"/>
          <w:b/>
          <w:sz w:val="28"/>
          <w:szCs w:val="28"/>
          <w:lang w:val="en-US" w:eastAsia="ko-KR"/>
        </w:rPr>
      </w:pPr>
    </w:p>
    <w:p w:rsidR="00EB400F" w:rsidRDefault="00EB400F" w:rsidP="000446A0">
      <w:pPr>
        <w:spacing w:after="0" w:line="240" w:lineRule="auto"/>
        <w:ind w:firstLine="425"/>
        <w:jc w:val="both"/>
        <w:rPr>
          <w:rFonts w:ascii="Times New Roman" w:hAnsi="Times New Roman" w:cs="Times New Roman"/>
          <w:b/>
          <w:sz w:val="28"/>
          <w:szCs w:val="28"/>
          <w:lang w:val="en-US" w:eastAsia="ko-KR"/>
        </w:rPr>
      </w:pPr>
    </w:p>
    <w:p w:rsidR="00EB400F" w:rsidRDefault="00EB400F" w:rsidP="000446A0">
      <w:pPr>
        <w:spacing w:after="0" w:line="240" w:lineRule="auto"/>
        <w:ind w:firstLine="425"/>
        <w:jc w:val="both"/>
        <w:rPr>
          <w:rFonts w:ascii="Times New Roman" w:hAnsi="Times New Roman" w:cs="Times New Roman"/>
          <w:b/>
          <w:sz w:val="28"/>
          <w:szCs w:val="28"/>
          <w:lang w:val="en-US" w:eastAsia="ko-KR"/>
        </w:rPr>
      </w:pPr>
    </w:p>
    <w:p w:rsidR="00EB400F" w:rsidRDefault="00EB400F" w:rsidP="000446A0">
      <w:pPr>
        <w:spacing w:after="0" w:line="240" w:lineRule="auto"/>
        <w:ind w:firstLine="425"/>
        <w:jc w:val="both"/>
        <w:rPr>
          <w:rFonts w:ascii="Times New Roman" w:hAnsi="Times New Roman" w:cs="Times New Roman"/>
          <w:b/>
          <w:sz w:val="28"/>
          <w:szCs w:val="28"/>
          <w:lang w:val="en-US" w:eastAsia="ko-KR"/>
        </w:rPr>
      </w:pPr>
    </w:p>
    <w:p w:rsidR="00EB400F" w:rsidRDefault="00EB400F" w:rsidP="000446A0">
      <w:pPr>
        <w:spacing w:after="0" w:line="240" w:lineRule="auto"/>
        <w:ind w:firstLine="425"/>
        <w:jc w:val="both"/>
        <w:rPr>
          <w:rFonts w:ascii="Times New Roman" w:hAnsi="Times New Roman" w:cs="Times New Roman"/>
          <w:b/>
          <w:sz w:val="28"/>
          <w:szCs w:val="28"/>
          <w:lang w:val="en-US" w:eastAsia="ko-KR"/>
        </w:rPr>
      </w:pPr>
    </w:p>
    <w:p w:rsidR="00EB400F" w:rsidRDefault="00EB400F" w:rsidP="000446A0">
      <w:pPr>
        <w:spacing w:after="0" w:line="240" w:lineRule="auto"/>
        <w:ind w:firstLine="425"/>
        <w:jc w:val="both"/>
        <w:rPr>
          <w:rFonts w:ascii="Times New Roman" w:hAnsi="Times New Roman" w:cs="Times New Roman"/>
          <w:b/>
          <w:sz w:val="28"/>
          <w:szCs w:val="28"/>
          <w:lang w:val="en-US" w:eastAsia="ko-KR"/>
        </w:rPr>
      </w:pPr>
    </w:p>
    <w:p w:rsidR="00EB400F" w:rsidRDefault="00EB400F" w:rsidP="000446A0">
      <w:pPr>
        <w:spacing w:after="0" w:line="240" w:lineRule="auto"/>
        <w:ind w:firstLine="425"/>
        <w:jc w:val="both"/>
        <w:rPr>
          <w:rFonts w:ascii="Times New Roman" w:hAnsi="Times New Roman" w:cs="Times New Roman"/>
          <w:b/>
          <w:sz w:val="28"/>
          <w:szCs w:val="28"/>
          <w:lang w:val="en-US" w:eastAsia="ko-KR"/>
        </w:rPr>
      </w:pPr>
    </w:p>
    <w:p w:rsidR="00EB400F" w:rsidRDefault="00EB400F" w:rsidP="000446A0">
      <w:pPr>
        <w:spacing w:after="0" w:line="240" w:lineRule="auto"/>
        <w:ind w:firstLine="425"/>
        <w:jc w:val="both"/>
        <w:rPr>
          <w:rFonts w:ascii="Times New Roman" w:hAnsi="Times New Roman" w:cs="Times New Roman"/>
          <w:b/>
          <w:sz w:val="28"/>
          <w:szCs w:val="28"/>
          <w:lang w:val="en-US" w:eastAsia="ko-KR"/>
        </w:rPr>
      </w:pPr>
    </w:p>
    <w:p w:rsidR="00EB400F" w:rsidRDefault="00EB400F" w:rsidP="000446A0">
      <w:pPr>
        <w:spacing w:after="0" w:line="240" w:lineRule="auto"/>
        <w:ind w:firstLine="425"/>
        <w:jc w:val="both"/>
        <w:rPr>
          <w:rFonts w:ascii="Times New Roman" w:hAnsi="Times New Roman" w:cs="Times New Roman"/>
          <w:b/>
          <w:sz w:val="28"/>
          <w:szCs w:val="28"/>
          <w:lang w:val="en-US" w:eastAsia="ko-KR"/>
        </w:rPr>
      </w:pPr>
    </w:p>
    <w:p w:rsidR="00EB400F" w:rsidRDefault="00EB400F" w:rsidP="000446A0">
      <w:pPr>
        <w:spacing w:after="0" w:line="240" w:lineRule="auto"/>
        <w:ind w:firstLine="425"/>
        <w:jc w:val="both"/>
        <w:rPr>
          <w:rFonts w:ascii="Times New Roman" w:hAnsi="Times New Roman" w:cs="Times New Roman"/>
          <w:b/>
          <w:sz w:val="28"/>
          <w:szCs w:val="28"/>
          <w:lang w:val="en-US" w:eastAsia="ko-KR"/>
        </w:rPr>
      </w:pPr>
    </w:p>
    <w:p w:rsidR="00EB400F" w:rsidRDefault="00EB400F" w:rsidP="000446A0">
      <w:pPr>
        <w:spacing w:after="0" w:line="240" w:lineRule="auto"/>
        <w:ind w:firstLine="425"/>
        <w:jc w:val="both"/>
        <w:rPr>
          <w:rFonts w:ascii="Times New Roman" w:hAnsi="Times New Roman" w:cs="Times New Roman"/>
          <w:b/>
          <w:sz w:val="28"/>
          <w:szCs w:val="28"/>
          <w:lang w:val="en-US" w:eastAsia="ko-KR"/>
        </w:rPr>
      </w:pPr>
    </w:p>
    <w:p w:rsidR="00EB400F" w:rsidRDefault="00EB400F" w:rsidP="000446A0">
      <w:pPr>
        <w:spacing w:after="0" w:line="240" w:lineRule="auto"/>
        <w:ind w:firstLine="425"/>
        <w:jc w:val="both"/>
        <w:rPr>
          <w:rFonts w:ascii="Times New Roman" w:hAnsi="Times New Roman" w:cs="Times New Roman"/>
          <w:b/>
          <w:sz w:val="28"/>
          <w:szCs w:val="28"/>
          <w:lang w:val="en-US" w:eastAsia="ko-KR"/>
        </w:rPr>
      </w:pPr>
    </w:p>
    <w:p w:rsidR="00EB400F" w:rsidRDefault="00EB400F" w:rsidP="000446A0">
      <w:pPr>
        <w:spacing w:after="0" w:line="240" w:lineRule="auto"/>
        <w:ind w:firstLine="425"/>
        <w:jc w:val="both"/>
        <w:rPr>
          <w:rFonts w:ascii="Times New Roman" w:hAnsi="Times New Roman" w:cs="Times New Roman"/>
          <w:b/>
          <w:sz w:val="28"/>
          <w:szCs w:val="28"/>
          <w:lang w:val="en-US" w:eastAsia="ko-KR"/>
        </w:rPr>
      </w:pPr>
    </w:p>
    <w:p w:rsidR="00EB400F" w:rsidRDefault="00EB400F" w:rsidP="000446A0">
      <w:pPr>
        <w:spacing w:after="0" w:line="240" w:lineRule="auto"/>
        <w:ind w:firstLine="425"/>
        <w:jc w:val="both"/>
        <w:rPr>
          <w:rFonts w:ascii="Times New Roman" w:hAnsi="Times New Roman" w:cs="Times New Roman"/>
          <w:b/>
          <w:sz w:val="28"/>
          <w:szCs w:val="28"/>
          <w:lang w:val="en-US" w:eastAsia="ko-KR"/>
        </w:rPr>
      </w:pPr>
    </w:p>
    <w:p w:rsidR="00EB400F" w:rsidRDefault="00EB400F" w:rsidP="000446A0">
      <w:pPr>
        <w:spacing w:after="0" w:line="240" w:lineRule="auto"/>
        <w:ind w:firstLine="425"/>
        <w:jc w:val="both"/>
        <w:rPr>
          <w:rFonts w:ascii="Times New Roman" w:hAnsi="Times New Roman" w:cs="Times New Roman"/>
          <w:b/>
          <w:sz w:val="28"/>
          <w:szCs w:val="28"/>
          <w:lang w:val="en-US" w:eastAsia="ko-KR"/>
        </w:rPr>
      </w:pPr>
    </w:p>
    <w:p w:rsidR="000446A0" w:rsidRPr="002D7EB0" w:rsidRDefault="000446A0" w:rsidP="000446A0">
      <w:pPr>
        <w:spacing w:after="0" w:line="240" w:lineRule="auto"/>
        <w:ind w:firstLine="425"/>
        <w:jc w:val="both"/>
        <w:rPr>
          <w:rFonts w:ascii="Times New Roman" w:hAnsi="Times New Roman" w:cs="Times New Roman"/>
          <w:b/>
          <w:sz w:val="28"/>
          <w:szCs w:val="28"/>
          <w:lang w:val="kk-KZ" w:eastAsia="ko-KR"/>
        </w:rPr>
      </w:pPr>
      <w:r w:rsidRPr="002D7EB0">
        <w:rPr>
          <w:rFonts w:ascii="Times New Roman" w:hAnsi="Times New Roman" w:cs="Times New Roman"/>
          <w:b/>
          <w:sz w:val="28"/>
          <w:szCs w:val="28"/>
          <w:lang w:val="kk-KZ" w:eastAsia="ko-KR"/>
        </w:rPr>
        <w:lastRenderedPageBreak/>
        <w:t>Ұсынылған әдебиеттер:</w:t>
      </w:r>
    </w:p>
    <w:p w:rsidR="000446A0" w:rsidRPr="002D7EB0" w:rsidRDefault="000446A0" w:rsidP="000446A0">
      <w:pPr>
        <w:spacing w:after="0" w:line="240" w:lineRule="auto"/>
        <w:ind w:firstLine="425"/>
        <w:jc w:val="both"/>
        <w:rPr>
          <w:rFonts w:ascii="Times New Roman" w:hAnsi="Times New Roman" w:cs="Times New Roman"/>
          <w:b/>
          <w:sz w:val="28"/>
          <w:szCs w:val="28"/>
          <w:lang w:val="kk-KZ" w:eastAsia="ko-KR"/>
        </w:rPr>
      </w:pPr>
      <w:r w:rsidRPr="002D7EB0">
        <w:rPr>
          <w:rFonts w:ascii="Times New Roman" w:hAnsi="Times New Roman" w:cs="Times New Roman"/>
          <w:b/>
          <w:sz w:val="28"/>
          <w:szCs w:val="28"/>
          <w:lang w:val="kk-KZ" w:eastAsia="ko-KR"/>
        </w:rPr>
        <w:t>Негізгі әдебиеттер</w:t>
      </w:r>
    </w:p>
    <w:p w:rsidR="000446A0" w:rsidRPr="002D7EB0" w:rsidRDefault="000446A0" w:rsidP="000446A0">
      <w:pPr>
        <w:spacing w:after="0" w:line="240" w:lineRule="auto"/>
        <w:ind w:firstLine="425"/>
        <w:jc w:val="both"/>
        <w:rPr>
          <w:rFonts w:ascii="Times New Roman" w:hAnsi="Times New Roman" w:cs="Times New Roman"/>
          <w:b/>
          <w:sz w:val="28"/>
          <w:szCs w:val="28"/>
          <w:lang w:val="kk-KZ" w:eastAsia="ko-KR"/>
        </w:rPr>
      </w:pP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Мглинец А.И. Технология продукции общественного питания / А.И. Мглинец, Н.А. Акимова, Г.Н. Дзюба и др.–СПб.: Троицкий мост,2010–736с.</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Кузнецова Л.С. Технология и организация производства кондитерских изделий / Л.С. Кузнецова. – М.: Изд. центр «Академия», 2009. – 480 с.</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3. Артемова Е.Н.Основы технологии продукции общественного питания: учеб. пособие / Е.Н. Артемова – М .: Кнорус, 2008. – 336 с.</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4. Домарецкий В.А. Технология продуктов общественного питания: учеб. пособие / Домарецкий В.А. – М .: Форум, 2008. – 400 с.</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5. Мугинова Г. </w:t>
      </w:r>
      <w:r w:rsidRPr="002D7EB0">
        <w:rPr>
          <w:rFonts w:ascii="Times New Roman" w:hAnsi="Times New Roman" w:cs="Times New Roman"/>
          <w:bCs/>
          <w:sz w:val="28"/>
          <w:szCs w:val="28"/>
        </w:rPr>
        <w:t>Р.</w:t>
      </w:r>
      <w:r w:rsidRPr="002D7EB0">
        <w:rPr>
          <w:rFonts w:ascii="Times New Roman" w:hAnsi="Times New Roman" w:cs="Times New Roman"/>
          <w:sz w:val="28"/>
          <w:szCs w:val="28"/>
        </w:rPr>
        <w:t>Сборник технологических задач и методика их решения [Текст]: учеб. пособие / Г. Р. Мугинова, JI. В. Рыжова. Екатеринбург: Изд-во ГОУ ВПО «Рос. гос. проф.-пед. ун-т», 2009. 117 с.</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6. Голунова Л.Е., Лабзина М.Т. Сборник рецептур блюд и кулинарных изделий для предприятий общественного питания. </w:t>
      </w:r>
      <w:r w:rsidRPr="002D7EB0">
        <w:rPr>
          <w:rFonts w:ascii="Times New Roman" w:hAnsi="Times New Roman" w:cs="Times New Roman"/>
          <w:sz w:val="28"/>
          <w:szCs w:val="28"/>
        </w:rPr>
        <w:sym w:font="Symbol" w:char="F02D"/>
      </w:r>
      <w:r w:rsidRPr="002D7EB0">
        <w:rPr>
          <w:rFonts w:ascii="Times New Roman" w:hAnsi="Times New Roman" w:cs="Times New Roman"/>
          <w:sz w:val="28"/>
          <w:szCs w:val="28"/>
        </w:rPr>
        <w:t xml:space="preserve"> 13-е изд., испр. и доп. </w:t>
      </w:r>
      <w:r w:rsidRPr="002D7EB0">
        <w:rPr>
          <w:rFonts w:ascii="Times New Roman" w:hAnsi="Times New Roman" w:cs="Times New Roman"/>
          <w:sz w:val="28"/>
          <w:szCs w:val="28"/>
        </w:rPr>
        <w:sym w:font="Symbol" w:char="F02D"/>
      </w:r>
      <w:r w:rsidRPr="002D7EB0">
        <w:rPr>
          <w:rFonts w:ascii="Times New Roman" w:hAnsi="Times New Roman" w:cs="Times New Roman"/>
          <w:sz w:val="28"/>
          <w:szCs w:val="28"/>
        </w:rPr>
        <w:t xml:space="preserve"> СПб.: Профи, 2009.</w:t>
      </w:r>
      <w:r w:rsidRPr="002D7EB0">
        <w:rPr>
          <w:rFonts w:ascii="Times New Roman" w:hAnsi="Times New Roman" w:cs="Times New Roman"/>
          <w:sz w:val="28"/>
          <w:szCs w:val="28"/>
        </w:rPr>
        <w:sym w:font="Symbol" w:char="F02D"/>
      </w:r>
      <w:r w:rsidRPr="002D7EB0">
        <w:rPr>
          <w:rFonts w:ascii="Times New Roman" w:hAnsi="Times New Roman" w:cs="Times New Roman"/>
          <w:sz w:val="28"/>
          <w:szCs w:val="28"/>
        </w:rPr>
        <w:t>776 с.</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7. Джабоева А.С., Тамова М.Ю. Технология продуктов общественного питания: сборник задач: учебное пособие/ А.С. Джабоева, М.Ю. Тамова–М.: Магистр: ИНФРА-М, 2012. – 256с.</w:t>
      </w:r>
    </w:p>
    <w:p w:rsidR="008646D6" w:rsidRPr="008646D6" w:rsidRDefault="008646D6" w:rsidP="000446A0">
      <w:pPr>
        <w:spacing w:after="0" w:line="240" w:lineRule="auto"/>
        <w:ind w:firstLine="425"/>
        <w:jc w:val="both"/>
        <w:rPr>
          <w:rFonts w:ascii="Times New Roman" w:hAnsi="Times New Roman" w:cs="Times New Roman"/>
          <w:sz w:val="28"/>
          <w:szCs w:val="28"/>
          <w:lang w:val="kk-KZ" w:eastAsia="ko-KR"/>
        </w:rPr>
      </w:pPr>
      <w:r w:rsidRPr="008646D6">
        <w:rPr>
          <w:rFonts w:ascii="Times New Roman" w:hAnsi="Times New Roman" w:cs="Times New Roman"/>
          <w:sz w:val="28"/>
          <w:szCs w:val="28"/>
          <w:lang w:val="kk-KZ" w:eastAsia="ko-KR"/>
        </w:rPr>
        <w:t>Қосымша әдебиеттер</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8. Поздняковский В.М. Гигиенические основы питания, качество и безопасность пищевых продуктов: Учебник / В.М. Поздняковский – Новосибирск: Сиб. унив. изд-во, 2007– 455с</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9. Справочник работника общественного питания / Под ред. М.П. Могильного.– М.: ДеЛи плюс, 2011. – 656с. </w:t>
      </w:r>
    </w:p>
    <w:p w:rsidR="000446A0" w:rsidRPr="002D7EB0" w:rsidRDefault="000446A0" w:rsidP="000446A0">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10. Большая кулинарная энциклопедия шеф-повара: пер. с англ. – М.: АСТ: Астрель, 2008. – 823с.</w:t>
      </w:r>
    </w:p>
    <w:p w:rsidR="000446A0" w:rsidRPr="002D7EB0" w:rsidRDefault="000446A0" w:rsidP="000446A0">
      <w:pPr>
        <w:spacing w:after="0" w:line="240" w:lineRule="auto"/>
        <w:ind w:firstLine="425"/>
        <w:jc w:val="both"/>
        <w:rPr>
          <w:rFonts w:ascii="Times New Roman" w:hAnsi="Times New Roman" w:cs="Times New Roman"/>
          <w:sz w:val="28"/>
          <w:szCs w:val="28"/>
        </w:rPr>
      </w:pPr>
    </w:p>
    <w:p w:rsidR="000710CF" w:rsidRPr="002D7EB0" w:rsidRDefault="000710CF" w:rsidP="000446A0">
      <w:pPr>
        <w:spacing w:after="0" w:line="240" w:lineRule="auto"/>
        <w:ind w:firstLine="425"/>
        <w:jc w:val="both"/>
        <w:rPr>
          <w:rFonts w:ascii="Times New Roman" w:hAnsi="Times New Roman" w:cs="Times New Roman"/>
          <w:sz w:val="28"/>
          <w:szCs w:val="28"/>
        </w:rPr>
      </w:pPr>
    </w:p>
    <w:sectPr w:rsidR="000710CF" w:rsidRPr="002D7EB0" w:rsidSect="00CD051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5669" w:rsidRDefault="00A65669">
      <w:pPr>
        <w:spacing w:after="0" w:line="240" w:lineRule="auto"/>
      </w:pPr>
      <w:r>
        <w:separator/>
      </w:r>
    </w:p>
  </w:endnote>
  <w:endnote w:type="continuationSeparator" w:id="1">
    <w:p w:rsidR="00A65669" w:rsidRDefault="00A656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1355350"/>
    </w:sdtPr>
    <w:sdtContent>
      <w:p w:rsidR="00C05A71" w:rsidRDefault="00D0692B">
        <w:pPr>
          <w:pStyle w:val="a4"/>
          <w:jc w:val="center"/>
        </w:pPr>
        <w:fldSimple w:instr=" PAGE   \* MERGEFORMAT ">
          <w:r w:rsidR="00EB400F">
            <w:rPr>
              <w:noProof/>
            </w:rPr>
            <w:t>4</w:t>
          </w:r>
        </w:fldSimple>
      </w:p>
    </w:sdtContent>
  </w:sdt>
  <w:p w:rsidR="00C05A71" w:rsidRDefault="00C05A7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5669" w:rsidRDefault="00A65669">
      <w:pPr>
        <w:spacing w:after="0" w:line="240" w:lineRule="auto"/>
      </w:pPr>
      <w:r>
        <w:separator/>
      </w:r>
    </w:p>
  </w:footnote>
  <w:footnote w:type="continuationSeparator" w:id="1">
    <w:p w:rsidR="00A65669" w:rsidRDefault="00A6566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376E1"/>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defaultTabStop w:val="708"/>
  <w:characterSpacingControl w:val="doNotCompress"/>
  <w:footnotePr>
    <w:footnote w:id="0"/>
    <w:footnote w:id="1"/>
  </w:footnotePr>
  <w:endnotePr>
    <w:endnote w:id="0"/>
    <w:endnote w:id="1"/>
  </w:endnotePr>
  <w:compat/>
  <w:rsids>
    <w:rsidRoot w:val="001D7F2B"/>
    <w:rsid w:val="000446A0"/>
    <w:rsid w:val="000710CF"/>
    <w:rsid w:val="000D079E"/>
    <w:rsid w:val="001D7F2B"/>
    <w:rsid w:val="00224F4F"/>
    <w:rsid w:val="002C61D1"/>
    <w:rsid w:val="002D7EB0"/>
    <w:rsid w:val="00461FCD"/>
    <w:rsid w:val="004631AE"/>
    <w:rsid w:val="004F38B5"/>
    <w:rsid w:val="00582ABD"/>
    <w:rsid w:val="006B5037"/>
    <w:rsid w:val="00776C01"/>
    <w:rsid w:val="008646D6"/>
    <w:rsid w:val="008C025F"/>
    <w:rsid w:val="00A65669"/>
    <w:rsid w:val="00BB0BB7"/>
    <w:rsid w:val="00C05A71"/>
    <w:rsid w:val="00C82AF2"/>
    <w:rsid w:val="00C845E2"/>
    <w:rsid w:val="00CD0518"/>
    <w:rsid w:val="00D0692B"/>
    <w:rsid w:val="00D55E3A"/>
    <w:rsid w:val="00E17E57"/>
    <w:rsid w:val="00EB400F"/>
    <w:rsid w:val="00EC7B5F"/>
    <w:rsid w:val="00F874D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61D1"/>
  </w:style>
  <w:style w:type="paragraph" w:styleId="8">
    <w:name w:val="heading 8"/>
    <w:basedOn w:val="a"/>
    <w:next w:val="a"/>
    <w:link w:val="80"/>
    <w:qFormat/>
    <w:rsid w:val="004F38B5"/>
    <w:pPr>
      <w:keepNext/>
      <w:spacing w:after="0" w:line="240" w:lineRule="auto"/>
      <w:jc w:val="center"/>
      <w:outlineLvl w:val="7"/>
    </w:pPr>
    <w:rPr>
      <w:rFonts w:ascii="Times New Roman" w:eastAsia="Times New Roman" w:hAnsi="Times New Roman" w:cs="Times New Roman"/>
      <w:smallCap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C61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uiPriority w:val="99"/>
    <w:rsid w:val="002C61D1"/>
    <w:pPr>
      <w:tabs>
        <w:tab w:val="center" w:pos="4677"/>
        <w:tab w:val="right" w:pos="9355"/>
      </w:tabs>
      <w:spacing w:after="0" w:line="240" w:lineRule="auto"/>
    </w:pPr>
    <w:rPr>
      <w:rFonts w:ascii="Times New Roman" w:eastAsia="Times New Roman" w:hAnsi="Times New Roman" w:cs="Times New Roman"/>
      <w:sz w:val="20"/>
      <w:szCs w:val="20"/>
      <w:lang w:eastAsia="zh-CN"/>
    </w:rPr>
  </w:style>
  <w:style w:type="character" w:customStyle="1" w:styleId="a5">
    <w:name w:val="Нижний колонтитул Знак"/>
    <w:basedOn w:val="a0"/>
    <w:link w:val="a4"/>
    <w:uiPriority w:val="99"/>
    <w:rsid w:val="002C61D1"/>
    <w:rPr>
      <w:rFonts w:ascii="Times New Roman" w:eastAsia="Times New Roman" w:hAnsi="Times New Roman" w:cs="Times New Roman"/>
      <w:sz w:val="20"/>
      <w:szCs w:val="20"/>
      <w:lang w:eastAsia="zh-CN"/>
    </w:rPr>
  </w:style>
  <w:style w:type="paragraph" w:styleId="a6">
    <w:name w:val="No Spacing"/>
    <w:link w:val="a7"/>
    <w:uiPriority w:val="1"/>
    <w:qFormat/>
    <w:rsid w:val="002C61D1"/>
    <w:pPr>
      <w:spacing w:after="0" w:line="240" w:lineRule="auto"/>
    </w:pPr>
    <w:rPr>
      <w:rFonts w:ascii="Calibri" w:eastAsia="Calibri" w:hAnsi="Calibri" w:cs="Times New Roman"/>
    </w:rPr>
  </w:style>
  <w:style w:type="character" w:customStyle="1" w:styleId="a7">
    <w:name w:val="Без интервала Знак"/>
    <w:basedOn w:val="a0"/>
    <w:link w:val="a6"/>
    <w:uiPriority w:val="1"/>
    <w:rsid w:val="002C61D1"/>
    <w:rPr>
      <w:rFonts w:ascii="Calibri" w:eastAsia="Calibri" w:hAnsi="Calibri" w:cs="Times New Roman"/>
    </w:rPr>
  </w:style>
  <w:style w:type="paragraph" w:styleId="a8">
    <w:name w:val="Balloon Text"/>
    <w:basedOn w:val="a"/>
    <w:link w:val="a9"/>
    <w:uiPriority w:val="99"/>
    <w:semiHidden/>
    <w:unhideWhenUsed/>
    <w:rsid w:val="002C61D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C61D1"/>
    <w:rPr>
      <w:rFonts w:ascii="Tahoma" w:hAnsi="Tahoma" w:cs="Tahoma"/>
      <w:sz w:val="16"/>
      <w:szCs w:val="16"/>
    </w:rPr>
  </w:style>
  <w:style w:type="character" w:customStyle="1" w:styleId="80">
    <w:name w:val="Заголовок 8 Знак"/>
    <w:basedOn w:val="a0"/>
    <w:link w:val="8"/>
    <w:rsid w:val="004F38B5"/>
    <w:rPr>
      <w:rFonts w:ascii="Times New Roman" w:eastAsia="Times New Roman" w:hAnsi="Times New Roman" w:cs="Times New Roman"/>
      <w:smallCaps/>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61D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C61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uiPriority w:val="99"/>
    <w:rsid w:val="002C61D1"/>
    <w:pPr>
      <w:tabs>
        <w:tab w:val="center" w:pos="4677"/>
        <w:tab w:val="right" w:pos="9355"/>
      </w:tabs>
      <w:spacing w:after="0" w:line="240" w:lineRule="auto"/>
    </w:pPr>
    <w:rPr>
      <w:rFonts w:ascii="Times New Roman" w:eastAsia="Times New Roman" w:hAnsi="Times New Roman" w:cs="Times New Roman"/>
      <w:sz w:val="20"/>
      <w:szCs w:val="20"/>
      <w:lang w:eastAsia="zh-CN"/>
    </w:rPr>
  </w:style>
  <w:style w:type="character" w:customStyle="1" w:styleId="a5">
    <w:name w:val="Нижний колонтитул Знак"/>
    <w:basedOn w:val="a0"/>
    <w:link w:val="a4"/>
    <w:uiPriority w:val="99"/>
    <w:rsid w:val="002C61D1"/>
    <w:rPr>
      <w:rFonts w:ascii="Times New Roman" w:eastAsia="Times New Roman" w:hAnsi="Times New Roman" w:cs="Times New Roman"/>
      <w:sz w:val="20"/>
      <w:szCs w:val="20"/>
      <w:lang w:eastAsia="zh-CN"/>
    </w:rPr>
  </w:style>
  <w:style w:type="paragraph" w:styleId="a6">
    <w:name w:val="No Spacing"/>
    <w:link w:val="a7"/>
    <w:uiPriority w:val="1"/>
    <w:qFormat/>
    <w:rsid w:val="002C61D1"/>
    <w:pPr>
      <w:spacing w:after="0" w:line="240" w:lineRule="auto"/>
    </w:pPr>
    <w:rPr>
      <w:rFonts w:ascii="Calibri" w:eastAsia="Calibri" w:hAnsi="Calibri" w:cs="Times New Roman"/>
    </w:rPr>
  </w:style>
  <w:style w:type="character" w:customStyle="1" w:styleId="a7">
    <w:name w:val="Без интервала Знак"/>
    <w:basedOn w:val="a0"/>
    <w:link w:val="a6"/>
    <w:uiPriority w:val="1"/>
    <w:rsid w:val="002C61D1"/>
    <w:rPr>
      <w:rFonts w:ascii="Calibri" w:eastAsia="Calibri" w:hAnsi="Calibri" w:cs="Times New Roman"/>
    </w:rPr>
  </w:style>
  <w:style w:type="paragraph" w:styleId="a8">
    <w:name w:val="Balloon Text"/>
    <w:basedOn w:val="a"/>
    <w:link w:val="a9"/>
    <w:uiPriority w:val="99"/>
    <w:semiHidden/>
    <w:unhideWhenUsed/>
    <w:rsid w:val="002C61D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C61D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Pages>
  <Words>30246</Words>
  <Characters>172406</Characters>
  <Application>Microsoft Office Word</Application>
  <DocSecurity>0</DocSecurity>
  <Lines>1436</Lines>
  <Paragraphs>404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Админ</cp:lastModifiedBy>
  <cp:revision>14</cp:revision>
  <dcterms:created xsi:type="dcterms:W3CDTF">2020-09-12T17:45:00Z</dcterms:created>
  <dcterms:modified xsi:type="dcterms:W3CDTF">2020-12-10T16:36:00Z</dcterms:modified>
</cp:coreProperties>
</file>